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14C" w:rsidRDefault="0054514C" w:rsidP="0054514C">
      <w:pPr>
        <w:spacing w:line="360" w:lineRule="auto"/>
        <w:jc w:val="center"/>
        <w:rPr>
          <w:b/>
          <w:sz w:val="36"/>
          <w:szCs w:val="36"/>
        </w:rPr>
      </w:pPr>
    </w:p>
    <w:p w:rsidR="0054514C" w:rsidRPr="004E5BF6" w:rsidRDefault="0054514C" w:rsidP="0054514C">
      <w:pPr>
        <w:spacing w:line="360" w:lineRule="auto"/>
        <w:jc w:val="center"/>
        <w:rPr>
          <w:b/>
          <w:sz w:val="36"/>
          <w:szCs w:val="36"/>
        </w:rPr>
      </w:pPr>
      <w:r w:rsidRPr="004E5BF6">
        <w:rPr>
          <w:b/>
          <w:sz w:val="36"/>
          <w:szCs w:val="36"/>
        </w:rPr>
        <w:t>全国计算机技术与软件专业技术资格（水平）考试</w:t>
      </w:r>
    </w:p>
    <w:p w:rsidR="0054514C" w:rsidRPr="00E17BBD" w:rsidRDefault="0054514C" w:rsidP="0054514C">
      <w:pPr>
        <w:spacing w:line="360" w:lineRule="auto"/>
        <w:jc w:val="center"/>
        <w:rPr>
          <w:sz w:val="36"/>
          <w:szCs w:val="36"/>
        </w:rPr>
      </w:pPr>
    </w:p>
    <w:p w:rsidR="0054514C" w:rsidRPr="004E5BF6" w:rsidRDefault="0054514C" w:rsidP="0054514C">
      <w:pPr>
        <w:spacing w:line="360" w:lineRule="auto"/>
        <w:jc w:val="center"/>
        <w:rPr>
          <w:b/>
          <w:sz w:val="32"/>
          <w:szCs w:val="32"/>
        </w:rPr>
      </w:pPr>
      <w:r w:rsidRPr="004E5BF6">
        <w:rPr>
          <w:b/>
          <w:sz w:val="32"/>
          <w:szCs w:val="32"/>
        </w:rPr>
        <w:t>20</w:t>
      </w:r>
      <w:r>
        <w:rPr>
          <w:rFonts w:hint="eastAsia"/>
          <w:b/>
          <w:sz w:val="32"/>
          <w:szCs w:val="32"/>
        </w:rPr>
        <w:t>1</w:t>
      </w:r>
      <w:r w:rsidR="00305F9C">
        <w:rPr>
          <w:rFonts w:hint="eastAsia"/>
          <w:b/>
          <w:sz w:val="32"/>
          <w:szCs w:val="32"/>
        </w:rPr>
        <w:t>3</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54514C" w:rsidRPr="003D7739" w:rsidRDefault="0054514C" w:rsidP="0054514C">
      <w:pPr>
        <w:spacing w:line="360" w:lineRule="auto"/>
        <w:jc w:val="center"/>
        <w:rPr>
          <w:sz w:val="28"/>
          <w:szCs w:val="28"/>
        </w:rPr>
      </w:pPr>
    </w:p>
    <w:p w:rsidR="0054514C" w:rsidRPr="0074427A" w:rsidRDefault="0054514C" w:rsidP="0054514C">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54514C" w:rsidRDefault="0054514C" w:rsidP="0054514C">
      <w:pPr>
        <w:spacing w:line="360" w:lineRule="auto"/>
        <w:rPr>
          <w:rFonts w:asciiTheme="minorEastAsia" w:hAnsiTheme="minorEastAsia"/>
          <w:b/>
          <w:sz w:val="28"/>
          <w:szCs w:val="28"/>
        </w:rPr>
      </w:pPr>
    </w:p>
    <w:tbl>
      <w:tblPr>
        <w:tblStyle w:val="a8"/>
        <w:tblW w:w="0" w:type="auto"/>
        <w:tblInd w:w="2376" w:type="dxa"/>
        <w:tblLook w:val="04A0" w:firstRow="1" w:lastRow="0" w:firstColumn="1" w:lastColumn="0" w:noHBand="0" w:noVBand="1"/>
      </w:tblPr>
      <w:tblGrid>
        <w:gridCol w:w="3969"/>
      </w:tblGrid>
      <w:tr w:rsidR="0054514C" w:rsidRPr="00B5309F" w:rsidTr="00D53E71">
        <w:tc>
          <w:tcPr>
            <w:tcW w:w="3969" w:type="dxa"/>
          </w:tcPr>
          <w:p w:rsidR="0054514C" w:rsidRPr="00B5309F" w:rsidRDefault="0054514C" w:rsidP="00D53E71">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54514C" w:rsidRDefault="0054514C" w:rsidP="0054514C">
      <w:pPr>
        <w:spacing w:line="360" w:lineRule="auto"/>
      </w:pPr>
    </w:p>
    <w:p w:rsidR="0054514C" w:rsidRPr="00067E63" w:rsidRDefault="0054514C" w:rsidP="0054514C">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54514C" w:rsidRPr="00067E63" w:rsidRDefault="0054514C" w:rsidP="0054514C">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54514C" w:rsidRPr="00067E63" w:rsidRDefault="0054514C" w:rsidP="0054514C">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FC478A" w:rsidRDefault="00FC478A" w:rsidP="00FC478A">
      <w:pPr>
        <w:spacing w:line="360" w:lineRule="auto"/>
        <w:rPr>
          <w:sz w:val="24"/>
          <w:szCs w:val="24"/>
        </w:rPr>
      </w:pPr>
      <w:r>
        <w:rPr>
          <w:sz w:val="24"/>
          <w:szCs w:val="24"/>
        </w:rPr>
        <w:t>4.</w:t>
      </w:r>
      <w:r>
        <w:rPr>
          <w:rFonts w:hint="eastAsia"/>
          <w:sz w:val="24"/>
          <w:szCs w:val="24"/>
        </w:rPr>
        <w:t>本试卷共</w:t>
      </w:r>
      <w:r>
        <w:rPr>
          <w:sz w:val="24"/>
          <w:szCs w:val="24"/>
        </w:rPr>
        <w:t>5</w:t>
      </w:r>
      <w:r>
        <w:rPr>
          <w:rFonts w:hint="eastAsia"/>
          <w:sz w:val="24"/>
          <w:szCs w:val="24"/>
        </w:rPr>
        <w:t>道题，试题一是必答题，试题二至试题五选答</w:t>
      </w:r>
      <w:r>
        <w:rPr>
          <w:sz w:val="24"/>
          <w:szCs w:val="24"/>
        </w:rPr>
        <w:t xml:space="preserve"> 1 </w:t>
      </w:r>
      <w:r>
        <w:rPr>
          <w:rFonts w:hint="eastAsia"/>
          <w:sz w:val="24"/>
          <w:szCs w:val="24"/>
        </w:rPr>
        <w:t>道。每题</w:t>
      </w:r>
      <w:r>
        <w:rPr>
          <w:sz w:val="24"/>
          <w:szCs w:val="24"/>
        </w:rPr>
        <w:t xml:space="preserve"> 15 </w:t>
      </w:r>
      <w:r>
        <w:rPr>
          <w:rFonts w:hint="eastAsia"/>
          <w:sz w:val="24"/>
          <w:szCs w:val="24"/>
        </w:rPr>
        <w:t>分，满分</w:t>
      </w:r>
      <w:r>
        <w:rPr>
          <w:sz w:val="24"/>
          <w:szCs w:val="24"/>
        </w:rPr>
        <w:t xml:space="preserve"> 75 </w:t>
      </w:r>
      <w:r>
        <w:rPr>
          <w:rFonts w:hint="eastAsia"/>
          <w:sz w:val="24"/>
          <w:szCs w:val="24"/>
        </w:rPr>
        <w:t>分。</w:t>
      </w:r>
    </w:p>
    <w:p w:rsidR="0054514C" w:rsidRPr="00067E63" w:rsidRDefault="0054514C" w:rsidP="0054514C">
      <w:pPr>
        <w:spacing w:line="360" w:lineRule="auto"/>
        <w:rPr>
          <w:sz w:val="24"/>
          <w:szCs w:val="24"/>
        </w:rPr>
      </w:pPr>
      <w:bookmarkStart w:id="0" w:name="_GoBack"/>
      <w:bookmarkEnd w:id="0"/>
      <w:r w:rsidRPr="00067E63">
        <w:rPr>
          <w:rFonts w:hint="eastAsia"/>
          <w:sz w:val="24"/>
          <w:szCs w:val="24"/>
        </w:rPr>
        <w:t>5.</w:t>
      </w:r>
      <w:r w:rsidRPr="00067E63">
        <w:rPr>
          <w:rFonts w:hint="eastAsia"/>
          <w:sz w:val="24"/>
          <w:szCs w:val="24"/>
        </w:rPr>
        <w:t>解答时字迹务必清楚，字迹不清时，将不评分。</w:t>
      </w:r>
    </w:p>
    <w:p w:rsidR="0054514C" w:rsidRPr="00067E63" w:rsidRDefault="0054514C" w:rsidP="0054514C">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54514C" w:rsidRPr="00067E63" w:rsidRDefault="0054514C" w:rsidP="0054514C">
      <w:pPr>
        <w:spacing w:line="360" w:lineRule="auto"/>
        <w:rPr>
          <w:sz w:val="24"/>
          <w:szCs w:val="24"/>
        </w:rPr>
      </w:pPr>
    </w:p>
    <w:p w:rsidR="0054514C" w:rsidRPr="00067E63" w:rsidRDefault="0054514C" w:rsidP="0054514C">
      <w:pPr>
        <w:spacing w:line="360" w:lineRule="auto"/>
        <w:rPr>
          <w:b/>
          <w:sz w:val="24"/>
          <w:szCs w:val="24"/>
        </w:rPr>
      </w:pPr>
      <w:r w:rsidRPr="00067E63">
        <w:rPr>
          <w:rFonts w:hint="eastAsia"/>
          <w:b/>
          <w:sz w:val="24"/>
          <w:szCs w:val="24"/>
        </w:rPr>
        <w:t>例题</w:t>
      </w:r>
    </w:p>
    <w:p w:rsidR="0054514C" w:rsidRPr="00067E63" w:rsidRDefault="0054514C" w:rsidP="0054514C">
      <w:pPr>
        <w:spacing w:line="360" w:lineRule="auto"/>
        <w:ind w:firstLine="420"/>
        <w:rPr>
          <w:sz w:val="24"/>
          <w:szCs w:val="24"/>
        </w:rPr>
      </w:pPr>
      <w:r w:rsidRPr="00067E63">
        <w:rPr>
          <w:rFonts w:hint="eastAsia"/>
          <w:sz w:val="24"/>
          <w:szCs w:val="24"/>
        </w:rPr>
        <w:t>20</w:t>
      </w:r>
      <w:r>
        <w:rPr>
          <w:rFonts w:hint="eastAsia"/>
          <w:sz w:val="24"/>
          <w:szCs w:val="24"/>
        </w:rPr>
        <w:t>1</w:t>
      </w:r>
      <w:r w:rsidR="00305F9C">
        <w:rPr>
          <w:rFonts w:hint="eastAsia"/>
          <w:sz w:val="24"/>
          <w:szCs w:val="24"/>
        </w:rPr>
        <w:t>3</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54514C" w:rsidRPr="00067E63" w:rsidRDefault="0054514C" w:rsidP="0054514C">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54514C" w:rsidRPr="00067E63" w:rsidRDefault="0054514C" w:rsidP="0054514C">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54514C" w:rsidRPr="00067E63" w:rsidRDefault="0054514C" w:rsidP="0054514C">
      <w:pPr>
        <w:spacing w:line="360" w:lineRule="auto"/>
        <w:rPr>
          <w:sz w:val="24"/>
          <w:szCs w:val="24"/>
        </w:rPr>
      </w:pPr>
      <w:r w:rsidRPr="00067E63">
        <w:rPr>
          <w:rFonts w:hint="eastAsia"/>
          <w:sz w:val="24"/>
          <w:szCs w:val="24"/>
        </w:rPr>
        <w:t>（参看下表）。</w:t>
      </w:r>
    </w:p>
    <w:p w:rsidR="0054514C" w:rsidRPr="006F5489" w:rsidRDefault="0054514C" w:rsidP="0054514C">
      <w:pPr>
        <w:spacing w:line="360" w:lineRule="auto"/>
      </w:pPr>
    </w:p>
    <w:tbl>
      <w:tblPr>
        <w:tblStyle w:val="a8"/>
        <w:tblW w:w="0" w:type="auto"/>
        <w:tblInd w:w="3085" w:type="dxa"/>
        <w:tblLook w:val="04A0" w:firstRow="1" w:lastRow="0" w:firstColumn="1" w:lastColumn="0" w:noHBand="0" w:noVBand="1"/>
      </w:tblPr>
      <w:tblGrid>
        <w:gridCol w:w="1176"/>
        <w:gridCol w:w="950"/>
      </w:tblGrid>
      <w:tr w:rsidR="0054514C" w:rsidRPr="006F5489" w:rsidTr="00D53E71">
        <w:tc>
          <w:tcPr>
            <w:tcW w:w="1176" w:type="dxa"/>
          </w:tcPr>
          <w:p w:rsidR="0054514C" w:rsidRPr="006F5489" w:rsidRDefault="0054514C" w:rsidP="00D53E71">
            <w:pPr>
              <w:spacing w:line="360" w:lineRule="auto"/>
              <w:jc w:val="center"/>
            </w:pPr>
            <w:r w:rsidRPr="006F5489">
              <w:rPr>
                <w:rFonts w:hint="eastAsia"/>
              </w:rPr>
              <w:t>例题</w:t>
            </w:r>
          </w:p>
        </w:tc>
        <w:tc>
          <w:tcPr>
            <w:tcW w:w="950" w:type="dxa"/>
          </w:tcPr>
          <w:p w:rsidR="0054514C" w:rsidRPr="006F5489" w:rsidRDefault="0054514C" w:rsidP="00D53E71">
            <w:pPr>
              <w:spacing w:line="360" w:lineRule="auto"/>
              <w:jc w:val="center"/>
            </w:pPr>
            <w:r w:rsidRPr="006F5489">
              <w:rPr>
                <w:rFonts w:hint="eastAsia"/>
              </w:rPr>
              <w:t>解答栏</w:t>
            </w:r>
          </w:p>
        </w:tc>
      </w:tr>
      <w:tr w:rsidR="0054514C" w:rsidRPr="006F5489" w:rsidTr="00D53E71">
        <w:tc>
          <w:tcPr>
            <w:tcW w:w="1176" w:type="dxa"/>
          </w:tcPr>
          <w:p w:rsidR="0054514C" w:rsidRPr="006F5489" w:rsidRDefault="0054514C" w:rsidP="00D53E71">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54514C" w:rsidRPr="006F5489" w:rsidRDefault="0054514C" w:rsidP="00D53E71">
            <w:pPr>
              <w:spacing w:line="360" w:lineRule="auto"/>
              <w:jc w:val="center"/>
            </w:pPr>
            <w:r w:rsidRPr="006F5489">
              <w:t>11</w:t>
            </w:r>
          </w:p>
        </w:tc>
      </w:tr>
      <w:tr w:rsidR="0054514C" w:rsidRPr="006F5489" w:rsidTr="00D53E71">
        <w:tc>
          <w:tcPr>
            <w:tcW w:w="1176" w:type="dxa"/>
          </w:tcPr>
          <w:p w:rsidR="0054514C" w:rsidRPr="006F5489" w:rsidRDefault="0054514C" w:rsidP="00D53E71">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54514C" w:rsidRPr="006F5489" w:rsidRDefault="0054514C" w:rsidP="00D53E71">
            <w:pPr>
              <w:spacing w:line="360" w:lineRule="auto"/>
              <w:jc w:val="center"/>
            </w:pPr>
            <w:r w:rsidRPr="006F5489">
              <w:t>4</w:t>
            </w:r>
          </w:p>
        </w:tc>
      </w:tr>
    </w:tbl>
    <w:p w:rsidR="0054514C" w:rsidRPr="0054514C" w:rsidRDefault="0054514C" w:rsidP="003F6DC4">
      <w:pPr>
        <w:spacing w:line="360" w:lineRule="auto"/>
        <w:rPr>
          <w:rFonts w:ascii="宋体" w:eastAsia="宋体" w:hAnsi="宋体"/>
          <w:szCs w:val="21"/>
        </w:rPr>
      </w:pPr>
    </w:p>
    <w:tbl>
      <w:tblPr>
        <w:tblStyle w:val="a8"/>
        <w:tblW w:w="0" w:type="auto"/>
        <w:jc w:val="center"/>
        <w:tblLook w:val="04A0" w:firstRow="1" w:lastRow="0" w:firstColumn="1" w:lastColumn="0" w:noHBand="0" w:noVBand="1"/>
      </w:tblPr>
      <w:tblGrid>
        <w:gridCol w:w="1809"/>
      </w:tblGrid>
      <w:tr w:rsidR="00F55100" w:rsidRPr="00F55100" w:rsidTr="00F55100">
        <w:trPr>
          <w:jc w:val="center"/>
        </w:trPr>
        <w:tc>
          <w:tcPr>
            <w:tcW w:w="1809" w:type="dxa"/>
          </w:tcPr>
          <w:p w:rsidR="00F55100" w:rsidRPr="00F55100" w:rsidRDefault="00F55100" w:rsidP="003F6DC4">
            <w:pPr>
              <w:spacing w:line="360" w:lineRule="auto"/>
              <w:rPr>
                <w:rFonts w:ascii="宋体" w:eastAsia="宋体" w:hAnsi="宋体"/>
                <w:szCs w:val="21"/>
              </w:rPr>
            </w:pPr>
            <w:r w:rsidRPr="00F55100">
              <w:rPr>
                <w:rFonts w:ascii="宋体" w:eastAsia="宋体" w:hAnsi="宋体" w:hint="eastAsia"/>
                <w:szCs w:val="21"/>
              </w:rPr>
              <w:lastRenderedPageBreak/>
              <w:t>试题一是必答题</w:t>
            </w:r>
          </w:p>
        </w:tc>
      </w:tr>
    </w:tbl>
    <w:p w:rsidR="00B60E51" w:rsidRPr="001453C1" w:rsidRDefault="001453C1" w:rsidP="003F6DC4">
      <w:pPr>
        <w:spacing w:line="360" w:lineRule="auto"/>
        <w:rPr>
          <w:rFonts w:ascii="宋体" w:eastAsia="宋体" w:hAnsi="宋体"/>
          <w:b/>
          <w:szCs w:val="21"/>
        </w:rPr>
      </w:pPr>
      <w:r w:rsidRPr="001453C1">
        <w:rPr>
          <w:rFonts w:ascii="宋体" w:eastAsia="宋体" w:hAnsi="宋体" w:hint="eastAsia"/>
          <w:b/>
          <w:szCs w:val="21"/>
        </w:rPr>
        <w:t>试题一</w:t>
      </w:r>
    </w:p>
    <w:p w:rsidR="00B60E51" w:rsidRPr="003F6DC4" w:rsidRDefault="00B60E51" w:rsidP="001453C1">
      <w:pPr>
        <w:spacing w:line="360" w:lineRule="auto"/>
        <w:ind w:firstLine="420"/>
        <w:rPr>
          <w:rFonts w:ascii="宋体" w:eastAsia="宋体" w:hAnsi="宋体"/>
          <w:szCs w:val="21"/>
        </w:rPr>
      </w:pPr>
      <w:r w:rsidRPr="003F6DC4">
        <w:rPr>
          <w:rFonts w:ascii="宋体" w:eastAsia="宋体" w:hAnsi="宋体" w:hint="eastAsia"/>
          <w:szCs w:val="21"/>
        </w:rPr>
        <w:t>某航空公司希望对构建于上世纪七八十年代的主要业务系统进行改造与集成，提高企业的竞争力。由于集成过程非常复杂，公司决定首先以Ramp Coordination系统为例进行集成过程的探索与验证。</w:t>
      </w:r>
    </w:p>
    <w:p w:rsidR="00B60E51" w:rsidRPr="003F6DC4" w:rsidRDefault="00B60E51" w:rsidP="001453C1">
      <w:pPr>
        <w:spacing w:line="360" w:lineRule="auto"/>
        <w:ind w:firstLine="420"/>
        <w:rPr>
          <w:rFonts w:ascii="宋体" w:eastAsia="宋体" w:hAnsi="宋体"/>
          <w:szCs w:val="21"/>
        </w:rPr>
      </w:pPr>
      <w:r w:rsidRPr="003F6DC4">
        <w:rPr>
          <w:rFonts w:ascii="宋体" w:eastAsia="宋体" w:hAnsi="宋体" w:hint="eastAsia"/>
          <w:szCs w:val="21"/>
        </w:rPr>
        <w:t>在航空业中，Ramp Coordination是</w:t>
      </w:r>
      <w:proofErr w:type="gramStart"/>
      <w:r w:rsidRPr="003F6DC4">
        <w:rPr>
          <w:rFonts w:ascii="宋体" w:eastAsia="宋体" w:hAnsi="宋体" w:hint="eastAsia"/>
          <w:szCs w:val="21"/>
        </w:rPr>
        <w:t>指飞机</w:t>
      </w:r>
      <w:proofErr w:type="gramEnd"/>
      <w:r w:rsidRPr="003F6DC4">
        <w:rPr>
          <w:rFonts w:ascii="宋体" w:eastAsia="宋体" w:hAnsi="宋体" w:hint="eastAsia"/>
          <w:szCs w:val="21"/>
        </w:rPr>
        <w:t xml:space="preserve">从降落到起飞过程中所需要进行的各种业务活动的协调过程。通常每个航班都有一位员工负责Ramp Coordination,称之为Ramp </w:t>
      </w:r>
      <w:proofErr w:type="spellStart"/>
      <w:r w:rsidRPr="003F6DC4">
        <w:rPr>
          <w:rFonts w:ascii="宋体" w:eastAsia="宋体" w:hAnsi="宋体" w:hint="eastAsia"/>
          <w:szCs w:val="21"/>
        </w:rPr>
        <w:t>Coordinatoro</w:t>
      </w:r>
      <w:proofErr w:type="spellEnd"/>
      <w:r w:rsidRPr="003F6DC4">
        <w:rPr>
          <w:rFonts w:ascii="宋体" w:eastAsia="宋体" w:hAnsi="宋体" w:hint="eastAsia"/>
          <w:szCs w:val="21"/>
        </w:rPr>
        <w:t>由Ramp Coordinator协调的业务活动包括检查机位环境、卸货和装货等。</w:t>
      </w:r>
    </w:p>
    <w:p w:rsidR="00B60E51" w:rsidRPr="003F6DC4" w:rsidRDefault="00B60E51" w:rsidP="003F6DC4">
      <w:pPr>
        <w:spacing w:line="360" w:lineRule="auto"/>
        <w:rPr>
          <w:rFonts w:ascii="宋体" w:eastAsia="宋体" w:hAnsi="宋体"/>
          <w:szCs w:val="21"/>
        </w:rPr>
      </w:pPr>
      <w:r w:rsidRPr="003F6DC4">
        <w:rPr>
          <w:rFonts w:ascii="宋体" w:eastAsia="宋体" w:hAnsi="宋体" w:hint="eastAsia"/>
          <w:szCs w:val="21"/>
        </w:rPr>
        <w:t>由于航班类型、机型的不同，</w:t>
      </w:r>
      <w:proofErr w:type="spellStart"/>
      <w:r w:rsidRPr="003F6DC4">
        <w:rPr>
          <w:rFonts w:ascii="宋体" w:eastAsia="宋体" w:hAnsi="宋体" w:hint="eastAsia"/>
          <w:szCs w:val="21"/>
        </w:rPr>
        <w:t>RampCoordination</w:t>
      </w:r>
      <w:proofErr w:type="spellEnd"/>
      <w:r w:rsidRPr="003F6DC4">
        <w:rPr>
          <w:rFonts w:ascii="宋体" w:eastAsia="宋体" w:hAnsi="宋体" w:hint="eastAsia"/>
          <w:szCs w:val="21"/>
        </w:rPr>
        <w:t>的流程有很大差异。图1-1(a)所示的流程主要针对短期中转航班，这类航班在机场稍作停留后就起飞；图1-1(b)所示的流程主要针对到达航班，通常在机场过夜后第二天起飞；图1-1(c)所示的流程主要针对离港航班，这类航班是每天的第一班飞机。这三种类型的航班根据长途/短途、国内/国外等因素还可以进一步细分，每种细分航班类型的Ramp Coordination的流程</w:t>
      </w:r>
      <w:proofErr w:type="gramStart"/>
      <w:r w:rsidRPr="003F6DC4">
        <w:rPr>
          <w:rFonts w:ascii="宋体" w:eastAsia="宋体" w:hAnsi="宋体" w:hint="eastAsia"/>
          <w:szCs w:val="21"/>
        </w:rPr>
        <w:t>也咯有不同</w:t>
      </w:r>
      <w:proofErr w:type="gramEnd"/>
      <w:r w:rsidRPr="003F6DC4">
        <w:rPr>
          <w:rFonts w:ascii="宋体" w:eastAsia="宋体" w:hAnsi="宋体" w:hint="eastAsia"/>
          <w:szCs w:val="21"/>
        </w:rPr>
        <w:t>。</w:t>
      </w:r>
    </w:p>
    <w:p w:rsidR="00B60E51" w:rsidRPr="003F6DC4" w:rsidRDefault="006E0483" w:rsidP="001453C1">
      <w:pPr>
        <w:spacing w:line="360" w:lineRule="auto"/>
        <w:jc w:val="center"/>
        <w:rPr>
          <w:rFonts w:ascii="宋体" w:eastAsia="宋体" w:hAnsi="宋体"/>
          <w:szCs w:val="21"/>
        </w:rPr>
      </w:pPr>
      <w:r w:rsidRPr="003F6DC4">
        <w:rPr>
          <w:rFonts w:ascii="宋体" w:eastAsia="宋体" w:hAnsi="宋体"/>
          <w:noProof/>
          <w:szCs w:val="21"/>
        </w:rPr>
        <w:drawing>
          <wp:inline distT="0" distB="0" distL="0" distR="0">
            <wp:extent cx="3493770" cy="3916680"/>
            <wp:effectExtent l="0" t="0" r="0" b="7620"/>
            <wp:docPr id="6" name="图片 6" descr="http://www.rkpass.cn:8080/ruankao_work_version_0103/userfile/image/xtjgs-2013-x-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xtjgs-2013-x-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3770" cy="3916680"/>
                    </a:xfrm>
                    <a:prstGeom prst="rect">
                      <a:avLst/>
                    </a:prstGeom>
                    <a:noFill/>
                    <a:ln>
                      <a:noFill/>
                    </a:ln>
                  </pic:spPr>
                </pic:pic>
              </a:graphicData>
            </a:graphic>
          </wp:inline>
        </w:drawing>
      </w:r>
    </w:p>
    <w:p w:rsidR="00B60E51" w:rsidRPr="003F6DC4" w:rsidRDefault="00B60E51" w:rsidP="009A053C">
      <w:pPr>
        <w:spacing w:line="360" w:lineRule="auto"/>
        <w:ind w:firstLine="420"/>
        <w:rPr>
          <w:rFonts w:ascii="宋体" w:eastAsia="宋体" w:hAnsi="宋体"/>
          <w:szCs w:val="21"/>
        </w:rPr>
      </w:pPr>
      <w:r w:rsidRPr="003F6DC4">
        <w:rPr>
          <w:rFonts w:ascii="宋体" w:eastAsia="宋体" w:hAnsi="宋体" w:hint="eastAsia"/>
          <w:szCs w:val="21"/>
        </w:rPr>
        <w:t>为了完成上述业务，Ramp Coordination信息系统需要从乘务人员管理系统中提取航班乘务员的信息、从订票系统中提取乘客信息、从机务人员管理系统中提取机务人员信息、接收来自航班调度系统的航班到达事件。其中乘务人员管理系统和航班调度系统运行在大型主</w:t>
      </w:r>
      <w:r w:rsidRPr="003F6DC4">
        <w:rPr>
          <w:rFonts w:ascii="宋体" w:eastAsia="宋体" w:hAnsi="宋体" w:hint="eastAsia"/>
          <w:szCs w:val="21"/>
        </w:rPr>
        <w:lastRenderedPageBreak/>
        <w:t>机系统中，机务人员管理系统运行在Unix操作系统之上，订票系统基干Java语言，具有Web界面，运行在Linux操作系统之上。</w:t>
      </w:r>
    </w:p>
    <w:p w:rsidR="00B60E51" w:rsidRPr="003F6DC4" w:rsidRDefault="00B60E51" w:rsidP="009A053C">
      <w:pPr>
        <w:spacing w:line="360" w:lineRule="auto"/>
        <w:ind w:firstLine="420"/>
        <w:rPr>
          <w:rFonts w:ascii="宋体" w:eastAsia="宋体" w:hAnsi="宋体"/>
          <w:szCs w:val="21"/>
        </w:rPr>
      </w:pPr>
      <w:r w:rsidRPr="003F6DC4">
        <w:rPr>
          <w:rFonts w:ascii="宋体" w:eastAsia="宋体" w:hAnsi="宋体" w:hint="eastAsia"/>
          <w:szCs w:val="21"/>
        </w:rPr>
        <w:t>目前</w:t>
      </w:r>
      <w:proofErr w:type="spellStart"/>
      <w:r w:rsidRPr="003F6DC4">
        <w:rPr>
          <w:rFonts w:ascii="宋体" w:eastAsia="宋体" w:hAnsi="宋体" w:hint="eastAsia"/>
          <w:szCs w:val="21"/>
        </w:rPr>
        <w:t>RampCoordination</w:t>
      </w:r>
      <w:proofErr w:type="spellEnd"/>
      <w:r w:rsidRPr="003F6DC4">
        <w:rPr>
          <w:rFonts w:ascii="宋体" w:eastAsia="宋体" w:hAnsi="宋体" w:hint="eastAsia"/>
          <w:szCs w:val="21"/>
        </w:rPr>
        <w:t>信息系统主要由人工完成所有协调工作，效率低且容易出错。公司领导要求集成后的Ramp Coordination信息系统能够针对不同需求迅速开.要业务流程，灵活、高效地完成协调任务。</w:t>
      </w:r>
    </w:p>
    <w:p w:rsidR="00B60E51" w:rsidRPr="003F6DC4" w:rsidRDefault="00B60E51" w:rsidP="009A053C">
      <w:pPr>
        <w:spacing w:line="360" w:lineRule="auto"/>
        <w:ind w:firstLine="420"/>
        <w:rPr>
          <w:rFonts w:ascii="宋体" w:eastAsia="宋体" w:hAnsi="宋体"/>
          <w:szCs w:val="21"/>
        </w:rPr>
      </w:pPr>
      <w:r w:rsidRPr="003F6DC4">
        <w:rPr>
          <w:rFonts w:ascii="宋体" w:eastAsia="宋体" w:hAnsi="宋体" w:hint="eastAsia"/>
          <w:szCs w:val="21"/>
        </w:rPr>
        <w:t>针对上述要求，公司IT部门的</w:t>
      </w:r>
      <w:proofErr w:type="gramStart"/>
      <w:r w:rsidRPr="003F6DC4">
        <w:rPr>
          <w:rFonts w:ascii="宋体" w:eastAsia="宋体" w:hAnsi="宋体" w:hint="eastAsia"/>
          <w:szCs w:val="21"/>
        </w:rPr>
        <w:t>架构师</w:t>
      </w:r>
      <w:proofErr w:type="gramEnd"/>
      <w:r w:rsidRPr="003F6DC4">
        <w:rPr>
          <w:rFonts w:ascii="宋体" w:eastAsia="宋体" w:hAnsi="宋体" w:hint="eastAsia"/>
          <w:szCs w:val="21"/>
        </w:rPr>
        <w:t>经过分析与讨论，最终采用面向服务的架构，以服务为中心进行Ramp Coordination信息系统的集成工作。</w:t>
      </w:r>
    </w:p>
    <w:p w:rsidR="00B60E51" w:rsidRDefault="00B60E51" w:rsidP="003F6DC4">
      <w:pPr>
        <w:spacing w:line="360" w:lineRule="auto"/>
        <w:rPr>
          <w:rFonts w:ascii="宋体" w:eastAsia="宋体" w:hAnsi="宋体"/>
          <w:szCs w:val="21"/>
        </w:rPr>
      </w:pPr>
    </w:p>
    <w:p w:rsidR="009A053C" w:rsidRPr="009A053C" w:rsidRDefault="009A053C" w:rsidP="003F6DC4">
      <w:pPr>
        <w:spacing w:line="360" w:lineRule="auto"/>
        <w:rPr>
          <w:rFonts w:ascii="宋体" w:eastAsia="宋体" w:hAnsi="宋体"/>
          <w:b/>
          <w:szCs w:val="21"/>
        </w:rPr>
      </w:pPr>
      <w:r w:rsidRPr="009A053C">
        <w:rPr>
          <w:rFonts w:ascii="宋体" w:eastAsia="宋体" w:hAnsi="宋体" w:hint="eastAsia"/>
          <w:b/>
          <w:szCs w:val="21"/>
        </w:rPr>
        <w:t>【问题1】</w:t>
      </w:r>
    </w:p>
    <w:p w:rsidR="00B60E51" w:rsidRPr="003F6DC4" w:rsidRDefault="00B60E51" w:rsidP="009A053C">
      <w:pPr>
        <w:spacing w:line="360" w:lineRule="auto"/>
        <w:ind w:firstLine="420"/>
        <w:rPr>
          <w:rFonts w:ascii="宋体" w:eastAsia="宋体" w:hAnsi="宋体"/>
          <w:szCs w:val="21"/>
        </w:rPr>
      </w:pPr>
      <w:r w:rsidRPr="003F6DC4">
        <w:rPr>
          <w:rFonts w:ascii="宋体" w:eastAsia="宋体" w:hAnsi="宋体" w:hint="eastAsia"/>
          <w:szCs w:val="21"/>
        </w:rPr>
        <w:t>服务建模是对Ramp Coordination信息系统进行集成的首要工作，公司的</w:t>
      </w:r>
      <w:proofErr w:type="gramStart"/>
      <w:r w:rsidRPr="003F6DC4">
        <w:rPr>
          <w:rFonts w:ascii="宋体" w:eastAsia="宋体" w:hAnsi="宋体" w:hint="eastAsia"/>
          <w:szCs w:val="21"/>
        </w:rPr>
        <w:t>架构师</w:t>
      </w:r>
      <w:proofErr w:type="gramEnd"/>
      <w:r w:rsidRPr="003F6DC4">
        <w:rPr>
          <w:rFonts w:ascii="宋体" w:eastAsia="宋体" w:hAnsi="宋体" w:hint="eastAsia"/>
          <w:szCs w:val="21"/>
        </w:rPr>
        <w:t>首先对Ramp Coordination信息系统进行服务建模，识别出系统中的两个主要业务服务组件：</w:t>
      </w:r>
    </w:p>
    <w:p w:rsidR="00B60E51" w:rsidRPr="003F6DC4" w:rsidRDefault="00B60E51" w:rsidP="00F43B69">
      <w:pPr>
        <w:spacing w:line="360" w:lineRule="auto"/>
        <w:ind w:firstLine="420"/>
        <w:rPr>
          <w:rFonts w:ascii="宋体" w:eastAsia="宋体" w:hAnsi="宋体"/>
          <w:szCs w:val="21"/>
        </w:rPr>
      </w:pPr>
      <w:r w:rsidRPr="003F6DC4">
        <w:rPr>
          <w:rFonts w:ascii="宋体" w:eastAsia="宋体" w:hAnsi="宋体" w:hint="eastAsia"/>
          <w:szCs w:val="21"/>
        </w:rPr>
        <w:t>(1) Ramp Control：负责</w:t>
      </w:r>
      <w:proofErr w:type="spellStart"/>
      <w:r w:rsidRPr="003F6DC4">
        <w:rPr>
          <w:rFonts w:ascii="宋体" w:eastAsia="宋体" w:hAnsi="宋体" w:hint="eastAsia"/>
          <w:szCs w:val="21"/>
        </w:rPr>
        <w:t>RampCoordination</w:t>
      </w:r>
      <w:proofErr w:type="spellEnd"/>
      <w:r w:rsidRPr="003F6DC4">
        <w:rPr>
          <w:rFonts w:ascii="宋体" w:eastAsia="宋体" w:hAnsi="宋体" w:hint="eastAsia"/>
          <w:szCs w:val="21"/>
        </w:rPr>
        <w:t>信息系统中相关各种业务活动的组件；</w:t>
      </w:r>
    </w:p>
    <w:p w:rsidR="00B60E51" w:rsidRPr="003F6DC4" w:rsidRDefault="00B60E51" w:rsidP="00F43B69">
      <w:pPr>
        <w:spacing w:line="360" w:lineRule="auto"/>
        <w:ind w:firstLine="420"/>
        <w:rPr>
          <w:rFonts w:ascii="宋体" w:eastAsia="宋体" w:hAnsi="宋体"/>
          <w:szCs w:val="21"/>
        </w:rPr>
      </w:pPr>
      <w:r w:rsidRPr="003F6DC4">
        <w:rPr>
          <w:rFonts w:ascii="宋体" w:eastAsia="宋体" w:hAnsi="宋体" w:hint="eastAsia"/>
          <w:szCs w:val="21"/>
        </w:rPr>
        <w:t>(2) Flight Management：负责航班相关信息的管理，包括航班日程，乘客信息等。</w:t>
      </w:r>
    </w:p>
    <w:p w:rsidR="00B60E51" w:rsidRPr="003F6DC4" w:rsidRDefault="006E0483" w:rsidP="003F6DC4">
      <w:pPr>
        <w:spacing w:line="360" w:lineRule="auto"/>
        <w:rPr>
          <w:rFonts w:ascii="宋体" w:eastAsia="宋体" w:hAnsi="宋体"/>
          <w:szCs w:val="21"/>
        </w:rPr>
      </w:pPr>
      <w:r w:rsidRPr="003F6DC4">
        <w:rPr>
          <w:rFonts w:ascii="宋体" w:eastAsia="宋体" w:hAnsi="宋体"/>
          <w:noProof/>
          <w:szCs w:val="21"/>
        </w:rPr>
        <w:drawing>
          <wp:inline distT="0" distB="0" distL="0" distR="0">
            <wp:extent cx="5274310" cy="945348"/>
            <wp:effectExtent l="0" t="0" r="2540" b="7620"/>
            <wp:docPr id="7" name="图片 7" descr="http://www.rkpass.cn:8080/ruankao_work_version_0103/userfile/image/xtjgs-2013-x-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xtjgs-2013-x-1-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945348"/>
                    </a:xfrm>
                    <a:prstGeom prst="rect">
                      <a:avLst/>
                    </a:prstGeom>
                    <a:noFill/>
                    <a:ln>
                      <a:noFill/>
                    </a:ln>
                  </pic:spPr>
                </pic:pic>
              </a:graphicData>
            </a:graphic>
          </wp:inline>
        </w:drawing>
      </w:r>
    </w:p>
    <w:p w:rsidR="00B60E51" w:rsidRDefault="00B60E51" w:rsidP="003F6DC4">
      <w:pPr>
        <w:spacing w:line="360" w:lineRule="auto"/>
        <w:rPr>
          <w:rFonts w:ascii="宋体" w:eastAsia="宋体" w:hAnsi="宋体"/>
          <w:szCs w:val="21"/>
        </w:rPr>
      </w:pPr>
      <w:r w:rsidRPr="003F6DC4">
        <w:rPr>
          <w:rFonts w:ascii="宋体" w:eastAsia="宋体" w:hAnsi="宋体"/>
          <w:szCs w:val="21"/>
        </w:rPr>
        <w:t xml:space="preserve"> </w:t>
      </w:r>
    </w:p>
    <w:p w:rsidR="006F0C16" w:rsidRPr="006F0C16" w:rsidRDefault="006F0C16" w:rsidP="003F6DC4">
      <w:pPr>
        <w:spacing w:line="360" w:lineRule="auto"/>
        <w:rPr>
          <w:rFonts w:ascii="宋体" w:eastAsia="宋体" w:hAnsi="宋体"/>
          <w:b/>
          <w:szCs w:val="21"/>
        </w:rPr>
      </w:pPr>
      <w:r w:rsidRPr="006F0C16">
        <w:rPr>
          <w:rFonts w:ascii="宋体" w:eastAsia="宋体" w:hAnsi="宋体" w:hint="eastAsia"/>
          <w:b/>
          <w:szCs w:val="21"/>
        </w:rPr>
        <w:t>【问题2】</w:t>
      </w:r>
    </w:p>
    <w:p w:rsidR="00044FC7" w:rsidRPr="003F6DC4" w:rsidRDefault="00B60E51" w:rsidP="006F0C16">
      <w:pPr>
        <w:spacing w:line="360" w:lineRule="auto"/>
        <w:ind w:firstLine="420"/>
        <w:rPr>
          <w:rFonts w:ascii="宋体" w:eastAsia="宋体" w:hAnsi="宋体"/>
          <w:szCs w:val="21"/>
        </w:rPr>
      </w:pPr>
      <w:r w:rsidRPr="003F6DC4">
        <w:rPr>
          <w:rFonts w:ascii="宋体" w:eastAsia="宋体" w:hAnsi="宋体" w:hint="eastAsia"/>
          <w:szCs w:val="21"/>
        </w:rPr>
        <w:t>对</w:t>
      </w:r>
      <w:r w:rsidRPr="003F6DC4">
        <w:rPr>
          <w:rFonts w:ascii="宋体" w:eastAsia="宋体" w:hAnsi="宋体"/>
          <w:szCs w:val="21"/>
        </w:rPr>
        <w:t>Ramp Coordination</w:t>
      </w:r>
      <w:r w:rsidRPr="003F6DC4">
        <w:rPr>
          <w:rFonts w:ascii="宋体" w:eastAsia="宋体" w:hAnsi="宋体" w:hint="eastAsia"/>
          <w:szCs w:val="21"/>
        </w:rPr>
        <w:t>信息系统的集成涉及对乘务人员管理系统、航班调度系统、机务人员管理系统和订票系统的组织与协调，公司</w:t>
      </w:r>
      <w:proofErr w:type="gramStart"/>
      <w:r w:rsidRPr="003F6DC4">
        <w:rPr>
          <w:rFonts w:ascii="宋体" w:eastAsia="宋体" w:hAnsi="宋体" w:hint="eastAsia"/>
          <w:szCs w:val="21"/>
        </w:rPr>
        <w:t>架构师</w:t>
      </w:r>
      <w:proofErr w:type="gramEnd"/>
      <w:r w:rsidRPr="003F6DC4">
        <w:rPr>
          <w:rFonts w:ascii="宋体" w:eastAsia="宋体" w:hAnsi="宋体" w:hint="eastAsia"/>
          <w:szCs w:val="21"/>
        </w:rPr>
        <w:t>决定采用企业服务总线</w:t>
      </w:r>
      <w:r w:rsidRPr="003F6DC4">
        <w:rPr>
          <w:rFonts w:ascii="宋体" w:eastAsia="宋体" w:hAnsi="宋体"/>
          <w:szCs w:val="21"/>
        </w:rPr>
        <w:t xml:space="preserve">(Enterprise Service </w:t>
      </w:r>
      <w:proofErr w:type="spellStart"/>
      <w:r w:rsidRPr="003F6DC4">
        <w:rPr>
          <w:rFonts w:ascii="宋体" w:eastAsia="宋体" w:hAnsi="宋体"/>
          <w:szCs w:val="21"/>
        </w:rPr>
        <w:t>Bus,ESB</w:t>
      </w:r>
      <w:proofErr w:type="spellEnd"/>
      <w:r w:rsidRPr="003F6DC4">
        <w:rPr>
          <w:rFonts w:ascii="宋体" w:eastAsia="宋体" w:hAnsi="宋体"/>
          <w:szCs w:val="21"/>
        </w:rPr>
        <w:t>)</w:t>
      </w:r>
      <w:r w:rsidRPr="003F6DC4">
        <w:rPr>
          <w:rFonts w:ascii="宋体" w:eastAsia="宋体" w:hAnsi="宋体" w:hint="eastAsia"/>
          <w:szCs w:val="21"/>
        </w:rPr>
        <w:t>技术进行系统集成，请用</w:t>
      </w:r>
      <w:r w:rsidRPr="003F6DC4">
        <w:rPr>
          <w:rFonts w:ascii="宋体" w:eastAsia="宋体" w:hAnsi="宋体"/>
          <w:szCs w:val="21"/>
        </w:rPr>
        <w:t>200</w:t>
      </w:r>
      <w:r w:rsidRPr="003F6DC4">
        <w:rPr>
          <w:rFonts w:ascii="宋体" w:eastAsia="宋体" w:hAnsi="宋体" w:hint="eastAsia"/>
          <w:szCs w:val="21"/>
        </w:rPr>
        <w:t>字以内的文字对</w:t>
      </w:r>
      <w:r w:rsidRPr="003F6DC4">
        <w:rPr>
          <w:rFonts w:ascii="宋体" w:eastAsia="宋体" w:hAnsi="宋体"/>
          <w:szCs w:val="21"/>
        </w:rPr>
        <w:t>ESB</w:t>
      </w:r>
      <w:r w:rsidRPr="003F6DC4">
        <w:rPr>
          <w:rFonts w:ascii="宋体" w:eastAsia="宋体" w:hAnsi="宋体" w:hint="eastAsia"/>
          <w:szCs w:val="21"/>
        </w:rPr>
        <w:t>的定义进行描述，给出</w:t>
      </w:r>
      <w:r w:rsidRPr="003F6DC4">
        <w:rPr>
          <w:rFonts w:ascii="宋体" w:eastAsia="宋体" w:hAnsi="宋体"/>
          <w:szCs w:val="21"/>
        </w:rPr>
        <w:t>ESB</w:t>
      </w:r>
      <w:r w:rsidRPr="003F6DC4">
        <w:rPr>
          <w:rFonts w:ascii="宋体" w:eastAsia="宋体" w:hAnsi="宋体" w:hint="eastAsia"/>
          <w:szCs w:val="21"/>
        </w:rPr>
        <w:t>的五个主要功能，并针对题干描述，将恰当的内容填入图</w:t>
      </w:r>
      <w:r w:rsidRPr="003F6DC4">
        <w:rPr>
          <w:rFonts w:ascii="宋体" w:eastAsia="宋体" w:hAnsi="宋体"/>
          <w:szCs w:val="21"/>
        </w:rPr>
        <w:t>1-2</w:t>
      </w:r>
      <w:r w:rsidRPr="003F6DC4">
        <w:rPr>
          <w:rFonts w:ascii="宋体" w:eastAsia="宋体" w:hAnsi="宋体" w:hint="eastAsia"/>
          <w:szCs w:val="21"/>
        </w:rPr>
        <w:t>中的（</w:t>
      </w:r>
      <w:r w:rsidRPr="003F6DC4">
        <w:rPr>
          <w:rFonts w:ascii="宋体" w:eastAsia="宋体" w:hAnsi="宋体"/>
          <w:szCs w:val="21"/>
        </w:rPr>
        <w:t>1)</w:t>
      </w:r>
      <w:r w:rsidRPr="003F6DC4">
        <w:rPr>
          <w:rFonts w:ascii="宋体" w:eastAsia="MS Mincho" w:hAnsi="宋体" w:cs="MS Mincho" w:hint="eastAsia"/>
          <w:szCs w:val="21"/>
        </w:rPr>
        <w:t>〜</w:t>
      </w:r>
      <w:r w:rsidRPr="003F6DC4">
        <w:rPr>
          <w:rFonts w:ascii="宋体" w:eastAsia="宋体" w:hAnsi="宋体" w:cs="宋体" w:hint="eastAsia"/>
          <w:szCs w:val="21"/>
        </w:rPr>
        <w:t>（</w:t>
      </w:r>
      <w:r w:rsidRPr="003F6DC4">
        <w:rPr>
          <w:rFonts w:ascii="宋体" w:eastAsia="宋体" w:hAnsi="宋体"/>
          <w:szCs w:val="21"/>
        </w:rPr>
        <w:t>6)</w:t>
      </w:r>
      <w:r w:rsidRPr="003F6DC4">
        <w:rPr>
          <w:rFonts w:ascii="宋体" w:eastAsia="宋体" w:hAnsi="宋体" w:hint="eastAsia"/>
          <w:szCs w:val="21"/>
        </w:rPr>
        <w:t>。</w:t>
      </w:r>
    </w:p>
    <w:p w:rsidR="006E0483" w:rsidRPr="003F6DC4" w:rsidRDefault="006E0483" w:rsidP="006F0C16">
      <w:pPr>
        <w:spacing w:line="360" w:lineRule="auto"/>
        <w:jc w:val="center"/>
        <w:rPr>
          <w:rFonts w:ascii="宋体" w:eastAsia="宋体" w:hAnsi="宋体"/>
          <w:szCs w:val="21"/>
        </w:rPr>
      </w:pPr>
      <w:r w:rsidRPr="003F6DC4">
        <w:rPr>
          <w:rFonts w:ascii="宋体" w:eastAsia="宋体" w:hAnsi="宋体"/>
          <w:noProof/>
          <w:szCs w:val="21"/>
        </w:rPr>
        <w:lastRenderedPageBreak/>
        <w:drawing>
          <wp:inline distT="0" distB="0" distL="0" distR="0">
            <wp:extent cx="4252595" cy="3114040"/>
            <wp:effectExtent l="0" t="0" r="0" b="0"/>
            <wp:docPr id="8" name="图片 8" descr="http://www.rkpass.cn:8080/ruankao_work_version_0103/userfile/image/xtjgs-2013-x-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xtjgs-2013-x-1-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2595" cy="3114040"/>
                    </a:xfrm>
                    <a:prstGeom prst="rect">
                      <a:avLst/>
                    </a:prstGeom>
                    <a:noFill/>
                    <a:ln>
                      <a:noFill/>
                    </a:ln>
                  </pic:spPr>
                </pic:pic>
              </a:graphicData>
            </a:graphic>
          </wp:inline>
        </w:drawing>
      </w:r>
    </w:p>
    <w:p w:rsidR="006E0483" w:rsidRPr="003F6DC4" w:rsidRDefault="006E0483" w:rsidP="003F6DC4">
      <w:pPr>
        <w:spacing w:line="360" w:lineRule="auto"/>
        <w:rPr>
          <w:rFonts w:ascii="宋体" w:eastAsia="宋体" w:hAnsi="宋体"/>
          <w:szCs w:val="21"/>
        </w:rPr>
      </w:pPr>
    </w:p>
    <w:p w:rsidR="00F43B69" w:rsidRDefault="00F43B69">
      <w:pPr>
        <w:widowControl/>
        <w:jc w:val="left"/>
        <w:rPr>
          <w:rFonts w:ascii="宋体" w:eastAsia="宋体" w:hAnsi="宋体"/>
          <w:b/>
          <w:szCs w:val="21"/>
        </w:rPr>
      </w:pPr>
      <w:r>
        <w:rPr>
          <w:rFonts w:ascii="宋体" w:eastAsia="宋体" w:hAnsi="宋体"/>
          <w:b/>
          <w:szCs w:val="21"/>
        </w:rPr>
        <w:br w:type="page"/>
      </w:r>
    </w:p>
    <w:tbl>
      <w:tblPr>
        <w:tblStyle w:val="a8"/>
        <w:tblW w:w="0" w:type="auto"/>
        <w:jc w:val="center"/>
        <w:tblLook w:val="04A0" w:firstRow="1" w:lastRow="0" w:firstColumn="1" w:lastColumn="0" w:noHBand="0" w:noVBand="1"/>
      </w:tblPr>
      <w:tblGrid>
        <w:gridCol w:w="5637"/>
      </w:tblGrid>
      <w:tr w:rsidR="00961CD4" w:rsidRPr="00827C6E" w:rsidTr="00827C6E">
        <w:trPr>
          <w:jc w:val="center"/>
        </w:trPr>
        <w:tc>
          <w:tcPr>
            <w:tcW w:w="5637" w:type="dxa"/>
          </w:tcPr>
          <w:p w:rsidR="00C853E2" w:rsidRPr="00827C6E" w:rsidRDefault="00C853E2" w:rsidP="00C853E2">
            <w:pPr>
              <w:spacing w:line="360" w:lineRule="auto"/>
              <w:rPr>
                <w:rFonts w:ascii="宋体" w:eastAsia="宋体" w:hAnsi="宋体"/>
                <w:szCs w:val="21"/>
              </w:rPr>
            </w:pPr>
            <w:r w:rsidRPr="00827C6E">
              <w:rPr>
                <w:rFonts w:ascii="宋体" w:eastAsia="宋体" w:hAnsi="宋体" w:hint="eastAsia"/>
                <w:szCs w:val="21"/>
              </w:rPr>
              <w:lastRenderedPageBreak/>
              <w:t>从下列的 4 道试题（试题二至试题五）中任选 2 道解答。</w:t>
            </w:r>
          </w:p>
          <w:p w:rsidR="00961CD4" w:rsidRPr="00827C6E" w:rsidRDefault="00C853E2" w:rsidP="00C853E2">
            <w:pPr>
              <w:spacing w:line="360" w:lineRule="auto"/>
              <w:rPr>
                <w:rFonts w:ascii="宋体" w:eastAsia="宋体" w:hAnsi="宋体"/>
                <w:szCs w:val="21"/>
              </w:rPr>
            </w:pPr>
            <w:r w:rsidRPr="00827C6E">
              <w:rPr>
                <w:rFonts w:ascii="宋体" w:eastAsia="宋体" w:hAnsi="宋体" w:hint="eastAsia"/>
                <w:szCs w:val="21"/>
              </w:rPr>
              <w:t>如果解答的试题数超过 2 道，则题号小的 2 道解答有效。</w:t>
            </w:r>
          </w:p>
        </w:tc>
      </w:tr>
    </w:tbl>
    <w:p w:rsidR="005C7BEC" w:rsidRPr="00F43B69" w:rsidRDefault="00F43B69" w:rsidP="003F6DC4">
      <w:pPr>
        <w:spacing w:line="360" w:lineRule="auto"/>
        <w:rPr>
          <w:rFonts w:ascii="宋体" w:eastAsia="宋体" w:hAnsi="宋体"/>
          <w:b/>
          <w:szCs w:val="21"/>
        </w:rPr>
      </w:pPr>
      <w:r w:rsidRPr="00F43B69">
        <w:rPr>
          <w:rFonts w:ascii="宋体" w:eastAsia="宋体" w:hAnsi="宋体" w:hint="eastAsia"/>
          <w:b/>
          <w:szCs w:val="21"/>
        </w:rPr>
        <w:t>试题二</w:t>
      </w:r>
    </w:p>
    <w:p w:rsidR="005C7BEC" w:rsidRPr="003F6DC4" w:rsidRDefault="005C7BEC" w:rsidP="00F43B69">
      <w:pPr>
        <w:spacing w:line="360" w:lineRule="auto"/>
        <w:ind w:firstLine="420"/>
        <w:rPr>
          <w:rFonts w:ascii="宋体" w:eastAsia="宋体" w:hAnsi="宋体"/>
          <w:szCs w:val="21"/>
        </w:rPr>
      </w:pPr>
      <w:r w:rsidRPr="003F6DC4">
        <w:rPr>
          <w:rFonts w:ascii="宋体" w:eastAsia="宋体" w:hAnsi="宋体" w:hint="eastAsia"/>
          <w:szCs w:val="21"/>
        </w:rPr>
        <w:t>某软件公司拟开发一套电子商务系统，</w:t>
      </w:r>
      <w:proofErr w:type="gramStart"/>
      <w:r w:rsidRPr="003F6DC4">
        <w:rPr>
          <w:rFonts w:ascii="宋体" w:eastAsia="宋体" w:hAnsi="宋体" w:hint="eastAsia"/>
          <w:szCs w:val="21"/>
        </w:rPr>
        <w:t>王工作</w:t>
      </w:r>
      <w:proofErr w:type="gramEnd"/>
      <w:r w:rsidRPr="003F6DC4">
        <w:rPr>
          <w:rFonts w:ascii="宋体" w:eastAsia="宋体" w:hAnsi="宋体" w:hint="eastAsia"/>
          <w:szCs w:val="21"/>
        </w:rPr>
        <w:t>为项目组负责人负责编制项目计划。由于该企业业务发展需要，CEO急于启动电子商务系统，要求</w:t>
      </w:r>
      <w:proofErr w:type="gramStart"/>
      <w:r w:rsidRPr="003F6DC4">
        <w:rPr>
          <w:rFonts w:ascii="宋体" w:eastAsia="宋体" w:hAnsi="宋体" w:hint="eastAsia"/>
          <w:szCs w:val="21"/>
        </w:rPr>
        <w:t>王工尽快</w:t>
      </w:r>
      <w:proofErr w:type="gramEnd"/>
      <w:r w:rsidRPr="003F6DC4">
        <w:rPr>
          <w:rFonts w:ascii="宋体" w:eastAsia="宋体" w:hAnsi="宋体" w:hint="eastAsia"/>
          <w:szCs w:val="21"/>
        </w:rPr>
        <w:t>准备一份拟开发系统的时间和成本估算报告。</w:t>
      </w:r>
    </w:p>
    <w:p w:rsidR="005C7BEC" w:rsidRPr="003F6DC4" w:rsidRDefault="005C7BEC" w:rsidP="00F43B69">
      <w:pPr>
        <w:spacing w:line="360" w:lineRule="auto"/>
        <w:ind w:firstLine="420"/>
        <w:rPr>
          <w:rFonts w:ascii="宋体" w:eastAsia="宋体" w:hAnsi="宋体"/>
          <w:szCs w:val="21"/>
        </w:rPr>
      </w:pPr>
      <w:r w:rsidRPr="003F6DC4">
        <w:rPr>
          <w:rFonts w:ascii="宋体" w:eastAsia="宋体" w:hAnsi="宋体" w:hint="eastAsia"/>
          <w:szCs w:val="21"/>
        </w:rPr>
        <w:t>项目组经过讨论后，确定出与项目相关的任务如表2-1所示。其中，根据项目组开发经验，分别给出了正常工作及加班赶工两种情况下所需的时间和费用。</w:t>
      </w:r>
    </w:p>
    <w:p w:rsidR="005C7BEC" w:rsidRPr="003F6DC4" w:rsidRDefault="00735F0D" w:rsidP="003F6DC4">
      <w:pPr>
        <w:spacing w:line="360" w:lineRule="auto"/>
        <w:rPr>
          <w:rFonts w:ascii="宋体" w:eastAsia="宋体" w:hAnsi="宋体"/>
          <w:szCs w:val="21"/>
        </w:rPr>
      </w:pPr>
      <w:r w:rsidRPr="003F6DC4">
        <w:rPr>
          <w:rFonts w:ascii="宋体" w:eastAsia="宋体" w:hAnsi="宋体"/>
          <w:noProof/>
          <w:szCs w:val="21"/>
        </w:rPr>
        <w:drawing>
          <wp:inline distT="0" distB="0" distL="0" distR="0">
            <wp:extent cx="5274310" cy="1712547"/>
            <wp:effectExtent l="0" t="0" r="2540" b="2540"/>
            <wp:docPr id="9" name="图片 9" descr="http://www.rkpass.cn:8080/ruankao_work_version_0103/userfile/image/xtjgs-2013-x-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kpass.cn:8080/ruankao_work_version_0103/userfile/image/xtjgs-2013-x-2-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1712547"/>
                    </a:xfrm>
                    <a:prstGeom prst="rect">
                      <a:avLst/>
                    </a:prstGeom>
                    <a:noFill/>
                    <a:ln>
                      <a:noFill/>
                    </a:ln>
                  </pic:spPr>
                </pic:pic>
              </a:graphicData>
            </a:graphic>
          </wp:inline>
        </w:drawing>
      </w:r>
    </w:p>
    <w:p w:rsidR="005C7BEC" w:rsidRDefault="00735F0D" w:rsidP="003F6DC4">
      <w:pPr>
        <w:spacing w:line="360" w:lineRule="auto"/>
        <w:rPr>
          <w:rFonts w:ascii="宋体" w:eastAsia="宋体" w:hAnsi="宋体"/>
          <w:szCs w:val="21"/>
        </w:rPr>
      </w:pPr>
      <w:r w:rsidRPr="003F6DC4">
        <w:rPr>
          <w:rFonts w:ascii="宋体" w:eastAsia="宋体" w:hAnsi="宋体"/>
          <w:noProof/>
          <w:szCs w:val="21"/>
        </w:rPr>
        <w:drawing>
          <wp:inline distT="0" distB="0" distL="0" distR="0">
            <wp:extent cx="5274310" cy="1117556"/>
            <wp:effectExtent l="0" t="0" r="2540" b="6985"/>
            <wp:docPr id="10" name="图片 10" descr="http://www.rkpass.cn:8080/ruankao_work_version_0103/userfile/image/xtjgs-2013-x-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kpass.cn:8080/ruankao_work_version_0103/userfile/image/xtjgs-2013-x-2-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1117556"/>
                    </a:xfrm>
                    <a:prstGeom prst="rect">
                      <a:avLst/>
                    </a:prstGeom>
                    <a:noFill/>
                    <a:ln>
                      <a:noFill/>
                    </a:ln>
                  </pic:spPr>
                </pic:pic>
              </a:graphicData>
            </a:graphic>
          </wp:inline>
        </w:drawing>
      </w:r>
    </w:p>
    <w:p w:rsidR="00F43B69" w:rsidRPr="00F43B69" w:rsidRDefault="00F43B69" w:rsidP="003F6DC4">
      <w:pPr>
        <w:spacing w:line="360" w:lineRule="auto"/>
        <w:rPr>
          <w:rFonts w:ascii="宋体" w:eastAsia="宋体" w:hAnsi="宋体"/>
          <w:b/>
          <w:szCs w:val="21"/>
        </w:rPr>
      </w:pPr>
      <w:r w:rsidRPr="00F43B69">
        <w:rPr>
          <w:rFonts w:ascii="宋体" w:eastAsia="宋体" w:hAnsi="宋体" w:hint="eastAsia"/>
          <w:b/>
          <w:szCs w:val="21"/>
        </w:rPr>
        <w:t>【问题1】</w:t>
      </w:r>
    </w:p>
    <w:p w:rsidR="005C7BEC" w:rsidRPr="003F6DC4" w:rsidRDefault="005C7BEC" w:rsidP="00F43B69">
      <w:pPr>
        <w:spacing w:line="360" w:lineRule="auto"/>
        <w:ind w:firstLine="420"/>
        <w:rPr>
          <w:rFonts w:ascii="宋体" w:eastAsia="宋体" w:hAnsi="宋体"/>
          <w:szCs w:val="21"/>
        </w:rPr>
      </w:pPr>
      <w:r w:rsidRPr="003F6DC4">
        <w:rPr>
          <w:rFonts w:ascii="宋体" w:eastAsia="宋体" w:hAnsi="宋体" w:hint="eastAsia"/>
          <w:szCs w:val="21"/>
        </w:rPr>
        <w:t>请用400字以内文字说明王工拟编制的项目计划中应包括哪些内容。</w:t>
      </w:r>
    </w:p>
    <w:p w:rsidR="005C7BEC" w:rsidRDefault="005C7BEC" w:rsidP="003F6DC4">
      <w:pPr>
        <w:spacing w:line="360" w:lineRule="auto"/>
        <w:rPr>
          <w:rFonts w:ascii="宋体" w:eastAsia="宋体" w:hAnsi="宋体"/>
          <w:szCs w:val="21"/>
        </w:rPr>
      </w:pPr>
      <w:r w:rsidRPr="003F6DC4">
        <w:rPr>
          <w:rFonts w:ascii="宋体" w:eastAsia="宋体" w:hAnsi="宋体"/>
          <w:szCs w:val="21"/>
        </w:rPr>
        <w:t xml:space="preserve"> </w:t>
      </w:r>
    </w:p>
    <w:p w:rsidR="00F43B69" w:rsidRPr="00F43B69" w:rsidRDefault="00F43B69" w:rsidP="003F6DC4">
      <w:pPr>
        <w:spacing w:line="360" w:lineRule="auto"/>
        <w:rPr>
          <w:rFonts w:ascii="宋体" w:eastAsia="宋体" w:hAnsi="宋体"/>
          <w:b/>
          <w:szCs w:val="21"/>
        </w:rPr>
      </w:pPr>
      <w:r w:rsidRPr="00F43B69">
        <w:rPr>
          <w:rFonts w:ascii="宋体" w:eastAsia="宋体" w:hAnsi="宋体" w:hint="eastAsia"/>
          <w:b/>
          <w:szCs w:val="21"/>
        </w:rPr>
        <w:t>【问题2】</w:t>
      </w:r>
    </w:p>
    <w:p w:rsidR="005C7BEC" w:rsidRPr="003F6DC4" w:rsidRDefault="005C7BEC" w:rsidP="00F43B69">
      <w:pPr>
        <w:spacing w:line="360" w:lineRule="auto"/>
        <w:ind w:firstLine="420"/>
        <w:rPr>
          <w:rFonts w:ascii="宋体" w:eastAsia="宋体" w:hAnsi="宋体"/>
          <w:szCs w:val="21"/>
        </w:rPr>
      </w:pPr>
      <w:r w:rsidRPr="003F6DC4">
        <w:rPr>
          <w:rFonts w:ascii="宋体" w:eastAsia="宋体" w:hAnsi="宋体" w:hint="eastAsia"/>
          <w:szCs w:val="21"/>
        </w:rPr>
        <w:t>请根据表2-1，分别给出正常工作和</w:t>
      </w:r>
      <w:proofErr w:type="gramStart"/>
      <w:r w:rsidRPr="003F6DC4">
        <w:rPr>
          <w:rFonts w:ascii="宋体" w:eastAsia="宋体" w:hAnsi="宋体" w:hint="eastAsia"/>
          <w:szCs w:val="21"/>
        </w:rPr>
        <w:t>最</w:t>
      </w:r>
      <w:proofErr w:type="gramEnd"/>
      <w:r w:rsidRPr="003F6DC4">
        <w:rPr>
          <w:rFonts w:ascii="宋体" w:eastAsia="宋体" w:hAnsi="宋体" w:hint="eastAsia"/>
          <w:szCs w:val="21"/>
        </w:rPr>
        <w:t>短工期两种情况下完成此项目所需的时间和费用。</w:t>
      </w:r>
    </w:p>
    <w:p w:rsidR="005C7BEC" w:rsidRDefault="005C7BEC" w:rsidP="003F6DC4">
      <w:pPr>
        <w:spacing w:line="360" w:lineRule="auto"/>
        <w:rPr>
          <w:rFonts w:ascii="宋体" w:eastAsia="宋体" w:hAnsi="宋体"/>
          <w:szCs w:val="21"/>
        </w:rPr>
      </w:pPr>
      <w:r w:rsidRPr="003F6DC4">
        <w:rPr>
          <w:rFonts w:ascii="宋体" w:eastAsia="宋体" w:hAnsi="宋体"/>
          <w:szCs w:val="21"/>
        </w:rPr>
        <w:t xml:space="preserve"> </w:t>
      </w:r>
    </w:p>
    <w:p w:rsidR="00F43B69" w:rsidRPr="00F43B69" w:rsidRDefault="00F43B69" w:rsidP="003F6DC4">
      <w:pPr>
        <w:spacing w:line="360" w:lineRule="auto"/>
        <w:rPr>
          <w:rFonts w:ascii="宋体" w:eastAsia="宋体" w:hAnsi="宋体"/>
          <w:b/>
          <w:szCs w:val="21"/>
        </w:rPr>
      </w:pPr>
      <w:r w:rsidRPr="00F43B69">
        <w:rPr>
          <w:rFonts w:ascii="宋体" w:eastAsia="宋体" w:hAnsi="宋体" w:hint="eastAsia"/>
          <w:b/>
          <w:szCs w:val="21"/>
        </w:rPr>
        <w:t>【问题3】</w:t>
      </w:r>
    </w:p>
    <w:p w:rsidR="005C7BEC" w:rsidRPr="003F6DC4" w:rsidRDefault="005C7BEC" w:rsidP="00F43B69">
      <w:pPr>
        <w:spacing w:line="360" w:lineRule="auto"/>
        <w:ind w:firstLine="420"/>
        <w:rPr>
          <w:rFonts w:ascii="宋体" w:eastAsia="宋体" w:hAnsi="宋体"/>
          <w:szCs w:val="21"/>
        </w:rPr>
      </w:pPr>
      <w:r w:rsidRPr="003F6DC4">
        <w:rPr>
          <w:rFonts w:ascii="宋体" w:eastAsia="宋体" w:hAnsi="宋体" w:hint="eastAsia"/>
          <w:szCs w:val="21"/>
        </w:rPr>
        <w:t>如果项目在系统调研阶段用了7天时间才完成，公司要求尽量控制成本，王工可在后续任务中采取什么措施来保证项目能按照正常工作进度完成？</w:t>
      </w:r>
    </w:p>
    <w:p w:rsidR="005C7BEC" w:rsidRDefault="005C7BEC" w:rsidP="003F6DC4">
      <w:pPr>
        <w:spacing w:line="360" w:lineRule="auto"/>
        <w:rPr>
          <w:rFonts w:ascii="宋体" w:eastAsia="宋体" w:hAnsi="宋体"/>
          <w:szCs w:val="21"/>
        </w:rPr>
      </w:pPr>
      <w:r w:rsidRPr="003F6DC4">
        <w:rPr>
          <w:rFonts w:ascii="宋体" w:eastAsia="宋体" w:hAnsi="宋体"/>
          <w:szCs w:val="21"/>
        </w:rPr>
        <w:t xml:space="preserve"> </w:t>
      </w:r>
    </w:p>
    <w:p w:rsidR="00F43B69" w:rsidRPr="00F43B69" w:rsidRDefault="00F43B69" w:rsidP="003F6DC4">
      <w:pPr>
        <w:spacing w:line="360" w:lineRule="auto"/>
        <w:rPr>
          <w:rFonts w:ascii="宋体" w:eastAsia="宋体" w:hAnsi="宋体"/>
          <w:b/>
          <w:szCs w:val="21"/>
        </w:rPr>
      </w:pPr>
      <w:r w:rsidRPr="00F43B69">
        <w:rPr>
          <w:rFonts w:ascii="宋体" w:eastAsia="宋体" w:hAnsi="宋体" w:hint="eastAsia"/>
          <w:b/>
          <w:szCs w:val="21"/>
        </w:rPr>
        <w:t>【问题4】</w:t>
      </w:r>
    </w:p>
    <w:p w:rsidR="006E0483" w:rsidRPr="003F6DC4" w:rsidRDefault="005C7BEC" w:rsidP="00F43B69">
      <w:pPr>
        <w:spacing w:line="360" w:lineRule="auto"/>
        <w:ind w:firstLine="420"/>
        <w:rPr>
          <w:rFonts w:ascii="宋体" w:eastAsia="宋体" w:hAnsi="宋体"/>
          <w:szCs w:val="21"/>
        </w:rPr>
      </w:pPr>
      <w:r w:rsidRPr="003F6DC4">
        <w:rPr>
          <w:rFonts w:ascii="宋体" w:eastAsia="宋体" w:hAnsi="宋体" w:hint="eastAsia"/>
          <w:szCs w:val="21"/>
        </w:rPr>
        <w:lastRenderedPageBreak/>
        <w:t>如果企业CEO想在34天后系统上线，王工应该采取什么措施来满足这一要求？这种情况下完成项目所需的费用是多少？</w:t>
      </w:r>
    </w:p>
    <w:p w:rsidR="00F43B69" w:rsidRDefault="00F43B69">
      <w:pPr>
        <w:widowControl/>
        <w:jc w:val="left"/>
        <w:rPr>
          <w:rFonts w:ascii="宋体" w:eastAsia="宋体" w:hAnsi="宋体"/>
          <w:szCs w:val="21"/>
        </w:rPr>
      </w:pPr>
      <w:r>
        <w:rPr>
          <w:rFonts w:ascii="宋体" w:eastAsia="宋体" w:hAnsi="宋体"/>
          <w:szCs w:val="21"/>
        </w:rPr>
        <w:br w:type="page"/>
      </w:r>
    </w:p>
    <w:p w:rsidR="006A016A" w:rsidRPr="00F43B69" w:rsidRDefault="00F43B69" w:rsidP="003F6DC4">
      <w:pPr>
        <w:spacing w:line="360" w:lineRule="auto"/>
        <w:rPr>
          <w:rFonts w:ascii="宋体" w:eastAsia="宋体" w:hAnsi="宋体"/>
          <w:b/>
          <w:szCs w:val="21"/>
        </w:rPr>
      </w:pPr>
      <w:r w:rsidRPr="00F43B69">
        <w:rPr>
          <w:rFonts w:ascii="宋体" w:eastAsia="宋体" w:hAnsi="宋体" w:hint="eastAsia"/>
          <w:b/>
          <w:szCs w:val="21"/>
        </w:rPr>
        <w:lastRenderedPageBreak/>
        <w:t>试题三</w:t>
      </w:r>
    </w:p>
    <w:p w:rsidR="006A016A" w:rsidRPr="003F6DC4" w:rsidRDefault="006A016A" w:rsidP="00F43B69">
      <w:pPr>
        <w:spacing w:line="360" w:lineRule="auto"/>
        <w:ind w:firstLine="420"/>
        <w:rPr>
          <w:rFonts w:ascii="宋体" w:eastAsia="宋体" w:hAnsi="宋体"/>
          <w:szCs w:val="21"/>
        </w:rPr>
      </w:pPr>
      <w:r w:rsidRPr="003F6DC4">
        <w:rPr>
          <w:rFonts w:ascii="宋体" w:eastAsia="宋体" w:hAnsi="宋体" w:hint="eastAsia"/>
          <w:szCs w:val="21"/>
        </w:rPr>
        <w:t>故障（失效）模型影响分析FMEA是分析产品所有可能的故障模式及其可能产生的影响，并按每个故障模式产生影响的严重程度及其发生概率予以分类的一种归约分析方法。近年来，FMEA方法已被广泛用于安全关键系统的嵌入式软件可靠性分析工作。</w:t>
      </w:r>
    </w:p>
    <w:p w:rsidR="00F43B69" w:rsidRDefault="006A016A" w:rsidP="00F43B69">
      <w:pPr>
        <w:spacing w:line="360" w:lineRule="auto"/>
        <w:ind w:firstLine="420"/>
        <w:rPr>
          <w:rFonts w:ascii="宋体" w:eastAsia="宋体" w:hAnsi="宋体"/>
          <w:szCs w:val="21"/>
        </w:rPr>
      </w:pPr>
      <w:r w:rsidRPr="003F6DC4">
        <w:rPr>
          <w:rFonts w:ascii="宋体" w:eastAsia="宋体" w:hAnsi="宋体" w:hint="eastAsia"/>
          <w:szCs w:val="21"/>
        </w:rPr>
        <w:t>某软件公司承担了一项通信软件的开发项目。该项目由FC系统、DY系统和GD系统组成，而DY系统（TMS320C25S)软件负责按系统的通信协议完成与FC系统的通信，图3-1给出了该通信软件的约定层次图。公司高层将项目交给王工，王工认为比项目是安全关键系统，安全等级应为II类（致命的），因此应开展软件的FMEA分析。</w:t>
      </w:r>
    </w:p>
    <w:p w:rsidR="006A016A" w:rsidRPr="003F6DC4" w:rsidRDefault="005819C6" w:rsidP="00F43B69">
      <w:pPr>
        <w:spacing w:line="360" w:lineRule="auto"/>
        <w:ind w:firstLine="420"/>
        <w:jc w:val="center"/>
        <w:rPr>
          <w:rFonts w:ascii="宋体" w:eastAsia="宋体" w:hAnsi="宋体"/>
          <w:szCs w:val="21"/>
        </w:rPr>
      </w:pPr>
      <w:r w:rsidRPr="003F6DC4">
        <w:rPr>
          <w:rFonts w:ascii="宋体" w:eastAsia="宋体" w:hAnsi="宋体"/>
          <w:noProof/>
          <w:szCs w:val="21"/>
        </w:rPr>
        <w:drawing>
          <wp:inline distT="0" distB="0" distL="0" distR="0">
            <wp:extent cx="5274310" cy="3103450"/>
            <wp:effectExtent l="0" t="0" r="2540" b="1905"/>
            <wp:docPr id="11" name="图片 11" descr="http://www.rkpass.cn:8080/ruankao_work_version_0103/userfile/image/xtjgs-2013-x-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kpass.cn:8080/ruankao_work_version_0103/userfile/image/xtjgs-2013-x-3-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3103450"/>
                    </a:xfrm>
                    <a:prstGeom prst="rect">
                      <a:avLst/>
                    </a:prstGeom>
                    <a:noFill/>
                    <a:ln>
                      <a:noFill/>
                    </a:ln>
                  </pic:spPr>
                </pic:pic>
              </a:graphicData>
            </a:graphic>
          </wp:inline>
        </w:drawing>
      </w:r>
    </w:p>
    <w:p w:rsidR="00F43B69" w:rsidRPr="00F43B69" w:rsidRDefault="00F43B69" w:rsidP="00F43B69">
      <w:pPr>
        <w:spacing w:line="360" w:lineRule="auto"/>
        <w:rPr>
          <w:rFonts w:ascii="宋体" w:eastAsia="宋体" w:hAnsi="宋体"/>
          <w:b/>
          <w:szCs w:val="21"/>
        </w:rPr>
      </w:pPr>
      <w:r w:rsidRPr="00F43B69">
        <w:rPr>
          <w:rFonts w:ascii="宋体" w:eastAsia="宋体" w:hAnsi="宋体" w:hint="eastAsia"/>
          <w:b/>
          <w:szCs w:val="21"/>
        </w:rPr>
        <w:t>【问题1】</w:t>
      </w:r>
    </w:p>
    <w:p w:rsidR="006A016A" w:rsidRPr="003F6DC4" w:rsidRDefault="006A016A" w:rsidP="00F43B69">
      <w:pPr>
        <w:spacing w:line="360" w:lineRule="auto"/>
        <w:ind w:firstLine="420"/>
        <w:rPr>
          <w:rFonts w:ascii="宋体" w:eastAsia="宋体" w:hAnsi="宋体"/>
          <w:szCs w:val="21"/>
        </w:rPr>
      </w:pPr>
      <w:r w:rsidRPr="003F6DC4">
        <w:rPr>
          <w:rFonts w:ascii="宋体" w:eastAsia="宋体" w:hAnsi="宋体" w:hint="eastAsia"/>
          <w:szCs w:val="21"/>
        </w:rPr>
        <w:t>请阅读以下有关</w:t>
      </w:r>
      <w:r w:rsidRPr="003F6DC4">
        <w:rPr>
          <w:rFonts w:ascii="宋体" w:eastAsia="宋体" w:hAnsi="宋体"/>
          <w:szCs w:val="21"/>
        </w:rPr>
        <w:t>FMEA</w:t>
      </w:r>
      <w:r w:rsidRPr="003F6DC4">
        <w:rPr>
          <w:rFonts w:ascii="宋体" w:eastAsia="宋体" w:hAnsi="宋体" w:hint="eastAsia"/>
          <w:szCs w:val="21"/>
        </w:rPr>
        <w:t>的描述，将恰当的内容填入（</w:t>
      </w:r>
      <w:r w:rsidRPr="003F6DC4">
        <w:rPr>
          <w:rFonts w:ascii="宋体" w:eastAsia="宋体" w:hAnsi="宋体"/>
          <w:szCs w:val="21"/>
        </w:rPr>
        <w:t>1)</w:t>
      </w:r>
      <w:r w:rsidRPr="003F6DC4">
        <w:rPr>
          <w:rFonts w:ascii="宋体" w:eastAsia="MS Mincho" w:hAnsi="宋体" w:cs="MS Mincho" w:hint="eastAsia"/>
          <w:szCs w:val="21"/>
        </w:rPr>
        <w:t>〜</w:t>
      </w:r>
      <w:r w:rsidRPr="003F6DC4">
        <w:rPr>
          <w:rFonts w:ascii="宋体" w:eastAsia="宋体" w:hAnsi="宋体" w:cs="宋体" w:hint="eastAsia"/>
          <w:szCs w:val="21"/>
        </w:rPr>
        <w:t>（</w:t>
      </w:r>
      <w:r w:rsidRPr="003F6DC4">
        <w:rPr>
          <w:rFonts w:ascii="宋体" w:eastAsia="宋体" w:hAnsi="宋体"/>
          <w:szCs w:val="21"/>
        </w:rPr>
        <w:t>7)</w:t>
      </w:r>
      <w:r w:rsidRPr="003F6DC4">
        <w:rPr>
          <w:rFonts w:ascii="宋体" w:eastAsia="宋体" w:hAnsi="宋体" w:hint="eastAsia"/>
          <w:szCs w:val="21"/>
        </w:rPr>
        <w:t>。</w:t>
      </w:r>
    </w:p>
    <w:p w:rsidR="006A016A" w:rsidRPr="003F6DC4" w:rsidRDefault="006A016A" w:rsidP="00F43B69">
      <w:pPr>
        <w:spacing w:line="360" w:lineRule="auto"/>
        <w:ind w:firstLine="420"/>
        <w:rPr>
          <w:rFonts w:ascii="宋体" w:eastAsia="宋体" w:hAnsi="宋体"/>
          <w:szCs w:val="21"/>
        </w:rPr>
      </w:pPr>
      <w:r w:rsidRPr="003F6DC4">
        <w:rPr>
          <w:rFonts w:ascii="宋体" w:eastAsia="宋体" w:hAnsi="宋体" w:hint="eastAsia"/>
          <w:szCs w:val="21"/>
        </w:rPr>
        <w:t>FMEA是FMA(故障模式分析）和FEA(故障影响分析）的组合，它对系统各种可能的风险进行评价、分析后，在现有技术的基础上消除这些风险或将这些风险降低到可接受的水平。为达到最佳效益，FMEA必须在产品研制初期进行。</w:t>
      </w:r>
    </w:p>
    <w:p w:rsidR="006A016A" w:rsidRPr="003F6DC4" w:rsidRDefault="006A016A" w:rsidP="00F43B69">
      <w:pPr>
        <w:spacing w:line="360" w:lineRule="auto"/>
        <w:ind w:firstLine="420"/>
        <w:rPr>
          <w:rFonts w:ascii="宋体" w:eastAsia="宋体" w:hAnsi="宋体"/>
          <w:szCs w:val="21"/>
        </w:rPr>
      </w:pPr>
      <w:r w:rsidRPr="003F6DC4">
        <w:rPr>
          <w:rFonts w:ascii="宋体" w:eastAsia="宋体" w:hAnsi="宋体" w:hint="eastAsia"/>
          <w:szCs w:val="21"/>
        </w:rPr>
        <w:t>FMEA实际是一组系列化的活动，其主要活动包括：</w:t>
      </w:r>
    </w:p>
    <w:p w:rsidR="006A016A" w:rsidRPr="003F6DC4" w:rsidRDefault="006A016A" w:rsidP="00F756DE">
      <w:pPr>
        <w:spacing w:line="360" w:lineRule="auto"/>
        <w:ind w:firstLine="420"/>
        <w:rPr>
          <w:rFonts w:ascii="宋体" w:eastAsia="宋体" w:hAnsi="宋体"/>
          <w:szCs w:val="21"/>
        </w:rPr>
      </w:pPr>
      <w:r w:rsidRPr="003F6DC4">
        <w:rPr>
          <w:rFonts w:ascii="宋体" w:eastAsia="宋体" w:hAnsi="宋体" w:hint="eastAsia"/>
          <w:szCs w:val="21"/>
        </w:rPr>
        <w:t>(1)</w:t>
      </w:r>
      <w:r w:rsidRPr="00F756DE">
        <w:rPr>
          <w:rFonts w:ascii="宋体" w:eastAsia="宋体" w:hAnsi="宋体" w:hint="eastAsia"/>
          <w:szCs w:val="21"/>
          <w:u w:val="single"/>
        </w:rPr>
        <w:t xml:space="preserve">                                            </w:t>
      </w:r>
      <w:r w:rsidRPr="003F6DC4">
        <w:rPr>
          <w:rFonts w:ascii="宋体" w:eastAsia="宋体" w:hAnsi="宋体" w:hint="eastAsia"/>
          <w:szCs w:val="21"/>
        </w:rPr>
        <w:t>；</w:t>
      </w:r>
    </w:p>
    <w:p w:rsidR="006A016A" w:rsidRPr="003F6DC4" w:rsidRDefault="006A016A" w:rsidP="00F756DE">
      <w:pPr>
        <w:spacing w:line="360" w:lineRule="auto"/>
        <w:ind w:firstLine="420"/>
        <w:rPr>
          <w:rFonts w:ascii="宋体" w:eastAsia="宋体" w:hAnsi="宋体"/>
          <w:szCs w:val="21"/>
        </w:rPr>
      </w:pPr>
      <w:r w:rsidRPr="003F6DC4">
        <w:rPr>
          <w:rFonts w:ascii="宋体" w:eastAsia="宋体" w:hAnsi="宋体" w:hint="eastAsia"/>
          <w:szCs w:val="21"/>
        </w:rPr>
        <w:t>(2)</w:t>
      </w:r>
      <w:r w:rsidRPr="00F756DE">
        <w:rPr>
          <w:rFonts w:ascii="宋体" w:eastAsia="宋体" w:hAnsi="宋体" w:hint="eastAsia"/>
          <w:szCs w:val="21"/>
          <w:u w:val="single"/>
        </w:rPr>
        <w:t xml:space="preserve">                                            </w:t>
      </w:r>
      <w:r w:rsidRPr="003F6DC4">
        <w:rPr>
          <w:rFonts w:ascii="宋体" w:eastAsia="宋体" w:hAnsi="宋体" w:hint="eastAsia"/>
          <w:szCs w:val="21"/>
        </w:rPr>
        <w:t>；</w:t>
      </w:r>
    </w:p>
    <w:p w:rsidR="006A016A" w:rsidRPr="003F6DC4" w:rsidRDefault="006A016A" w:rsidP="00F756DE">
      <w:pPr>
        <w:spacing w:line="360" w:lineRule="auto"/>
        <w:ind w:firstLine="420"/>
        <w:rPr>
          <w:rFonts w:ascii="宋体" w:eastAsia="宋体" w:hAnsi="宋体"/>
          <w:szCs w:val="21"/>
        </w:rPr>
      </w:pPr>
      <w:r w:rsidRPr="003F6DC4">
        <w:rPr>
          <w:rFonts w:ascii="宋体" w:eastAsia="宋体" w:hAnsi="宋体" w:hint="eastAsia"/>
          <w:szCs w:val="21"/>
        </w:rPr>
        <w:t>(3)</w:t>
      </w:r>
      <w:r w:rsidRPr="00F756DE">
        <w:rPr>
          <w:rFonts w:ascii="宋体" w:eastAsia="宋体" w:hAnsi="宋体" w:hint="eastAsia"/>
          <w:szCs w:val="21"/>
          <w:u w:val="single"/>
        </w:rPr>
        <w:t xml:space="preserve">                                             </w:t>
      </w:r>
      <w:r w:rsidRPr="003F6DC4">
        <w:rPr>
          <w:rFonts w:ascii="宋体" w:eastAsia="宋体" w:hAnsi="宋体" w:hint="eastAsia"/>
          <w:szCs w:val="21"/>
        </w:rPr>
        <w:t>。</w:t>
      </w:r>
    </w:p>
    <w:p w:rsidR="006A016A" w:rsidRPr="003F6DC4" w:rsidRDefault="006A016A" w:rsidP="00F756DE">
      <w:pPr>
        <w:spacing w:line="360" w:lineRule="auto"/>
        <w:ind w:firstLine="420"/>
        <w:rPr>
          <w:rFonts w:ascii="宋体" w:eastAsia="宋体" w:hAnsi="宋体"/>
          <w:szCs w:val="21"/>
        </w:rPr>
      </w:pPr>
      <w:r w:rsidRPr="003F6DC4">
        <w:rPr>
          <w:rFonts w:ascii="宋体" w:eastAsia="宋体" w:hAnsi="宋体" w:hint="eastAsia"/>
          <w:szCs w:val="21"/>
        </w:rPr>
        <w:t>由于产品故障可能与设计、制造过程、使用、承包商/供应商以及服务孖关，因此FMEA又细分为（4)FMEA、(5) FMEA、(6) FMEA和__(7}_FMEA四类。</w:t>
      </w:r>
    </w:p>
    <w:p w:rsidR="006A016A" w:rsidRDefault="006A016A" w:rsidP="003F6DC4">
      <w:pPr>
        <w:spacing w:line="360" w:lineRule="auto"/>
        <w:rPr>
          <w:rFonts w:ascii="宋体" w:eastAsia="宋体" w:hAnsi="宋体"/>
          <w:szCs w:val="21"/>
        </w:rPr>
      </w:pPr>
    </w:p>
    <w:p w:rsidR="007A6CD6" w:rsidRPr="007A6CD6" w:rsidRDefault="007A6CD6" w:rsidP="003F6DC4">
      <w:pPr>
        <w:spacing w:line="360" w:lineRule="auto"/>
        <w:rPr>
          <w:rFonts w:ascii="宋体" w:eastAsia="宋体" w:hAnsi="宋体"/>
          <w:b/>
          <w:szCs w:val="21"/>
        </w:rPr>
      </w:pPr>
      <w:r w:rsidRPr="007A6CD6">
        <w:rPr>
          <w:rFonts w:ascii="宋体" w:eastAsia="宋体" w:hAnsi="宋体" w:hint="eastAsia"/>
          <w:b/>
          <w:szCs w:val="21"/>
        </w:rPr>
        <w:t>【问题2】</w:t>
      </w:r>
    </w:p>
    <w:p w:rsidR="006A016A" w:rsidRPr="003F6DC4" w:rsidRDefault="006A016A" w:rsidP="007A6CD6">
      <w:pPr>
        <w:spacing w:line="360" w:lineRule="auto"/>
        <w:ind w:firstLine="420"/>
        <w:rPr>
          <w:rFonts w:ascii="宋体" w:eastAsia="宋体" w:hAnsi="宋体"/>
          <w:szCs w:val="21"/>
        </w:rPr>
      </w:pPr>
      <w:r w:rsidRPr="003F6DC4">
        <w:rPr>
          <w:rFonts w:ascii="宋体" w:eastAsia="宋体" w:hAnsi="宋体" w:hint="eastAsia"/>
          <w:szCs w:val="21"/>
        </w:rPr>
        <w:t>从图</w:t>
      </w:r>
      <w:r w:rsidRPr="003F6DC4">
        <w:rPr>
          <w:rFonts w:ascii="宋体" w:eastAsia="宋体" w:hAnsi="宋体"/>
          <w:szCs w:val="21"/>
        </w:rPr>
        <w:t>3-1</w:t>
      </w:r>
      <w:r w:rsidRPr="003F6DC4">
        <w:rPr>
          <w:rFonts w:ascii="宋体" w:eastAsia="宋体" w:hAnsi="宋体" w:hint="eastAsia"/>
          <w:szCs w:val="21"/>
        </w:rPr>
        <w:t>可以看出，</w:t>
      </w:r>
      <w:r w:rsidRPr="003F6DC4">
        <w:rPr>
          <w:rFonts w:ascii="宋体" w:eastAsia="宋体" w:hAnsi="宋体"/>
          <w:szCs w:val="21"/>
        </w:rPr>
        <w:t>CSU01</w:t>
      </w:r>
      <w:r w:rsidRPr="003F6DC4">
        <w:rPr>
          <w:rFonts w:ascii="宋体" w:eastAsia="宋体" w:hAnsi="宋体" w:hint="eastAsia"/>
          <w:szCs w:val="21"/>
        </w:rPr>
        <w:t>通信模块是该项目的关键模块，主要功能定义为：总线通信控制器自动完成一帧数据的接收，存入数据缓冲区，并产生中断（</w:t>
      </w:r>
      <w:r w:rsidRPr="003F6DC4">
        <w:rPr>
          <w:rFonts w:ascii="宋体" w:eastAsia="宋体" w:hAnsi="宋体"/>
          <w:szCs w:val="21"/>
        </w:rPr>
        <w:t>INTO)</w:t>
      </w:r>
      <w:r w:rsidRPr="003F6DC4">
        <w:rPr>
          <w:rFonts w:ascii="宋体" w:eastAsia="宋体" w:hAnsi="宋体" w:hint="eastAsia"/>
          <w:szCs w:val="21"/>
        </w:rPr>
        <w:t>，通知</w:t>
      </w:r>
      <w:r w:rsidRPr="003F6DC4">
        <w:rPr>
          <w:rFonts w:ascii="宋体" w:eastAsia="宋体" w:hAnsi="宋体"/>
          <w:szCs w:val="21"/>
        </w:rPr>
        <w:t>CPU</w:t>
      </w:r>
      <w:r w:rsidRPr="003F6DC4">
        <w:rPr>
          <w:rFonts w:ascii="宋体" w:eastAsia="宋体" w:hAnsi="宋体" w:hint="eastAsia"/>
          <w:szCs w:val="21"/>
        </w:rPr>
        <w:t>从数据缓冲区中读取数据；</w:t>
      </w:r>
      <w:r w:rsidRPr="003F6DC4">
        <w:rPr>
          <w:rFonts w:ascii="宋体" w:eastAsia="宋体" w:hAnsi="宋体"/>
          <w:szCs w:val="21"/>
        </w:rPr>
        <w:t>CPU</w:t>
      </w:r>
      <w:r w:rsidRPr="003F6DC4">
        <w:rPr>
          <w:rFonts w:ascii="宋体" w:eastAsia="宋体" w:hAnsi="宋体" w:hint="eastAsia"/>
          <w:szCs w:val="21"/>
        </w:rPr>
        <w:t>读完数据后，将准备好的发送数据写至数据缓存区，写完后通知总线通信控制器自动完成一帧数据的发送。</w:t>
      </w:r>
      <w:r w:rsidRPr="003F6DC4">
        <w:rPr>
          <w:rFonts w:ascii="宋体" w:eastAsia="宋体" w:hAnsi="宋体"/>
          <w:szCs w:val="21"/>
        </w:rPr>
        <w:t>CRC</w:t>
      </w:r>
      <w:r w:rsidRPr="003F6DC4">
        <w:rPr>
          <w:rFonts w:ascii="宋体" w:eastAsia="宋体" w:hAnsi="宋体" w:hint="eastAsia"/>
          <w:szCs w:val="21"/>
        </w:rPr>
        <w:t>校验由外部电路完成判别，其结果通过数据线上的相应位进行标识。针对</w:t>
      </w:r>
      <w:r w:rsidRPr="003F6DC4">
        <w:rPr>
          <w:rFonts w:ascii="宋体" w:eastAsia="宋体" w:hAnsi="宋体"/>
          <w:szCs w:val="21"/>
        </w:rPr>
        <w:t>CSU01</w:t>
      </w:r>
      <w:r w:rsidRPr="003F6DC4">
        <w:rPr>
          <w:rFonts w:ascii="宋体" w:eastAsia="宋体" w:hAnsi="宋体" w:hint="eastAsia"/>
          <w:szCs w:val="21"/>
        </w:rPr>
        <w:t>通信模块，简要描述实施</w:t>
      </w:r>
      <w:r w:rsidRPr="003F6DC4">
        <w:rPr>
          <w:rFonts w:ascii="宋体" w:eastAsia="宋体" w:hAnsi="宋体"/>
          <w:szCs w:val="21"/>
        </w:rPr>
        <w:t>FMEA</w:t>
      </w:r>
      <w:r w:rsidRPr="003F6DC4">
        <w:rPr>
          <w:rFonts w:ascii="宋体" w:eastAsia="宋体" w:hAnsi="宋体" w:hint="eastAsia"/>
          <w:szCs w:val="21"/>
        </w:rPr>
        <w:t>的具体内容，填写完成表</w:t>
      </w:r>
      <w:r w:rsidRPr="003F6DC4">
        <w:rPr>
          <w:rFonts w:ascii="宋体" w:eastAsia="宋体" w:hAnsi="宋体"/>
          <w:szCs w:val="21"/>
        </w:rPr>
        <w:t>3-1</w:t>
      </w:r>
      <w:r w:rsidRPr="003F6DC4">
        <w:rPr>
          <w:rFonts w:ascii="宋体" w:eastAsia="宋体" w:hAnsi="宋体" w:hint="eastAsia"/>
          <w:szCs w:val="21"/>
        </w:rPr>
        <w:t>的（</w:t>
      </w:r>
      <w:r w:rsidRPr="003F6DC4">
        <w:rPr>
          <w:rFonts w:ascii="宋体" w:eastAsia="宋体" w:hAnsi="宋体"/>
          <w:szCs w:val="21"/>
        </w:rPr>
        <w:t>1)</w:t>
      </w:r>
      <w:r w:rsidRPr="003F6DC4">
        <w:rPr>
          <w:rFonts w:ascii="宋体" w:eastAsia="MS Mincho" w:hAnsi="宋体" w:cs="MS Mincho" w:hint="eastAsia"/>
          <w:szCs w:val="21"/>
        </w:rPr>
        <w:t>〜</w:t>
      </w:r>
      <w:r w:rsidRPr="003F6DC4">
        <w:rPr>
          <w:rFonts w:ascii="宋体" w:eastAsia="宋体" w:hAnsi="宋体" w:cs="宋体" w:hint="eastAsia"/>
          <w:szCs w:val="21"/>
        </w:rPr>
        <w:t>（</w:t>
      </w:r>
      <w:r w:rsidRPr="003F6DC4">
        <w:rPr>
          <w:rFonts w:ascii="宋体" w:eastAsia="宋体" w:hAnsi="宋体"/>
          <w:szCs w:val="21"/>
        </w:rPr>
        <w:t>5)</w:t>
      </w:r>
      <w:r w:rsidRPr="003F6DC4">
        <w:rPr>
          <w:rFonts w:ascii="宋体" w:eastAsia="宋体" w:hAnsi="宋体" w:hint="eastAsia"/>
          <w:szCs w:val="21"/>
        </w:rPr>
        <w:t>。</w:t>
      </w:r>
    </w:p>
    <w:p w:rsidR="006A016A" w:rsidRPr="003F6DC4" w:rsidRDefault="00B65FF2" w:rsidP="003F6DC4">
      <w:pPr>
        <w:spacing w:line="360" w:lineRule="auto"/>
        <w:rPr>
          <w:rFonts w:ascii="宋体" w:eastAsia="宋体" w:hAnsi="宋体"/>
          <w:szCs w:val="21"/>
        </w:rPr>
      </w:pPr>
      <w:r w:rsidRPr="003F6DC4">
        <w:rPr>
          <w:rFonts w:ascii="宋体" w:eastAsia="宋体" w:hAnsi="宋体"/>
          <w:noProof/>
          <w:szCs w:val="21"/>
        </w:rPr>
        <w:drawing>
          <wp:inline distT="0" distB="0" distL="0" distR="0">
            <wp:extent cx="5274310" cy="1561444"/>
            <wp:effectExtent l="0" t="0" r="2540" b="1270"/>
            <wp:docPr id="12" name="图片 12" descr="http://www.rkpass.cn:8080/ruankao_work_version_0103/userfile/image/xtjgs-2013-x-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kpass.cn:8080/ruankao_work_version_0103/userfile/image/xtjgs-2013-x-3-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1561444"/>
                    </a:xfrm>
                    <a:prstGeom prst="rect">
                      <a:avLst/>
                    </a:prstGeom>
                    <a:noFill/>
                    <a:ln>
                      <a:noFill/>
                    </a:ln>
                  </pic:spPr>
                </pic:pic>
              </a:graphicData>
            </a:graphic>
          </wp:inline>
        </w:drawing>
      </w:r>
    </w:p>
    <w:p w:rsidR="006A016A" w:rsidRDefault="006A016A" w:rsidP="003F6DC4">
      <w:pPr>
        <w:spacing w:line="360" w:lineRule="auto"/>
        <w:rPr>
          <w:rFonts w:ascii="宋体" w:eastAsia="宋体" w:hAnsi="宋体"/>
          <w:szCs w:val="21"/>
        </w:rPr>
      </w:pPr>
      <w:r w:rsidRPr="003F6DC4">
        <w:rPr>
          <w:rFonts w:ascii="宋体" w:eastAsia="宋体" w:hAnsi="宋体"/>
          <w:szCs w:val="21"/>
        </w:rPr>
        <w:t xml:space="preserve"> </w:t>
      </w:r>
    </w:p>
    <w:p w:rsidR="007A6CD6" w:rsidRPr="007A6CD6" w:rsidRDefault="007A6CD6" w:rsidP="003F6DC4">
      <w:pPr>
        <w:spacing w:line="360" w:lineRule="auto"/>
        <w:rPr>
          <w:rFonts w:ascii="宋体" w:eastAsia="宋体" w:hAnsi="宋体"/>
          <w:b/>
          <w:szCs w:val="21"/>
        </w:rPr>
      </w:pPr>
      <w:r w:rsidRPr="007A6CD6">
        <w:rPr>
          <w:rFonts w:ascii="宋体" w:eastAsia="宋体" w:hAnsi="宋体" w:hint="eastAsia"/>
          <w:b/>
          <w:szCs w:val="21"/>
        </w:rPr>
        <w:t>【问题3】</w:t>
      </w:r>
    </w:p>
    <w:p w:rsidR="006A016A" w:rsidRPr="003F6DC4" w:rsidRDefault="006A016A" w:rsidP="007A6CD6">
      <w:pPr>
        <w:spacing w:line="360" w:lineRule="auto"/>
        <w:ind w:firstLine="420"/>
        <w:rPr>
          <w:rFonts w:ascii="宋体" w:eastAsia="宋体" w:hAnsi="宋体"/>
          <w:szCs w:val="21"/>
        </w:rPr>
      </w:pPr>
      <w:r w:rsidRPr="003F6DC4">
        <w:rPr>
          <w:rFonts w:ascii="宋体" w:eastAsia="宋体" w:hAnsi="宋体" w:hint="eastAsia"/>
          <w:szCs w:val="21"/>
        </w:rPr>
        <w:t>表</w:t>
      </w:r>
      <w:r w:rsidRPr="003F6DC4">
        <w:rPr>
          <w:rFonts w:ascii="宋体" w:eastAsia="宋体" w:hAnsi="宋体"/>
          <w:szCs w:val="21"/>
        </w:rPr>
        <w:t>3-2</w:t>
      </w:r>
      <w:r w:rsidRPr="003F6DC4">
        <w:rPr>
          <w:rFonts w:ascii="宋体" w:eastAsia="宋体" w:hAnsi="宋体" w:hint="eastAsia"/>
          <w:szCs w:val="21"/>
        </w:rPr>
        <w:t>给出针对该项目的</w:t>
      </w:r>
      <w:r w:rsidRPr="003F6DC4">
        <w:rPr>
          <w:rFonts w:ascii="宋体" w:eastAsia="宋体" w:hAnsi="宋体"/>
          <w:szCs w:val="21"/>
        </w:rPr>
        <w:t>CSU01</w:t>
      </w:r>
      <w:r w:rsidRPr="003F6DC4">
        <w:rPr>
          <w:rFonts w:ascii="宋体" w:eastAsia="宋体" w:hAnsi="宋体" w:hint="eastAsia"/>
          <w:szCs w:val="21"/>
        </w:rPr>
        <w:t>通信模块的软件故障</w:t>
      </w:r>
      <w:r w:rsidRPr="003F6DC4">
        <w:rPr>
          <w:rFonts w:ascii="宋体" w:eastAsia="宋体" w:hAnsi="宋体"/>
          <w:szCs w:val="21"/>
        </w:rPr>
        <w:t>(</w:t>
      </w:r>
      <w:r w:rsidRPr="003F6DC4">
        <w:rPr>
          <w:rFonts w:ascii="宋体" w:eastAsia="宋体" w:hAnsi="宋体" w:hint="eastAsia"/>
          <w:szCs w:val="21"/>
        </w:rPr>
        <w:t>失效</w:t>
      </w:r>
      <w:r w:rsidRPr="003F6DC4">
        <w:rPr>
          <w:rFonts w:ascii="宋体" w:eastAsia="宋体" w:hAnsi="宋体"/>
          <w:szCs w:val="21"/>
        </w:rPr>
        <w:t>)</w:t>
      </w:r>
      <w:r w:rsidRPr="003F6DC4">
        <w:rPr>
          <w:rFonts w:ascii="宋体" w:eastAsia="宋体" w:hAnsi="宋体" w:hint="eastAsia"/>
          <w:szCs w:val="21"/>
        </w:rPr>
        <w:t>模型影响分析</w:t>
      </w:r>
      <w:r w:rsidRPr="003F6DC4">
        <w:rPr>
          <w:rFonts w:ascii="宋体" w:eastAsia="宋体" w:hAnsi="宋体"/>
          <w:szCs w:val="21"/>
        </w:rPr>
        <w:t>FMECA</w:t>
      </w:r>
      <w:r w:rsidRPr="003F6DC4">
        <w:rPr>
          <w:rFonts w:ascii="宋体" w:eastAsia="宋体" w:hAnsi="宋体" w:hint="eastAsia"/>
          <w:szCs w:val="21"/>
        </w:rPr>
        <w:t>表（局部），请根据此题描述情况填写表</w:t>
      </w:r>
      <w:r w:rsidRPr="003F6DC4">
        <w:rPr>
          <w:rFonts w:ascii="宋体" w:eastAsia="宋体" w:hAnsi="宋体"/>
          <w:szCs w:val="21"/>
        </w:rPr>
        <w:t>3-2</w:t>
      </w:r>
      <w:r w:rsidRPr="003F6DC4">
        <w:rPr>
          <w:rFonts w:ascii="宋体" w:eastAsia="宋体" w:hAnsi="宋体" w:hint="eastAsia"/>
          <w:szCs w:val="21"/>
        </w:rPr>
        <w:t>中的（</w:t>
      </w:r>
      <w:r w:rsidRPr="003F6DC4">
        <w:rPr>
          <w:rFonts w:ascii="宋体" w:eastAsia="宋体" w:hAnsi="宋体"/>
          <w:szCs w:val="21"/>
        </w:rPr>
        <w:t>1)</w:t>
      </w:r>
      <w:r w:rsidRPr="003F6DC4">
        <w:rPr>
          <w:rFonts w:ascii="宋体" w:eastAsia="MS Mincho" w:hAnsi="宋体" w:cs="MS Mincho" w:hint="eastAsia"/>
          <w:szCs w:val="21"/>
        </w:rPr>
        <w:t>〜</w:t>
      </w:r>
      <w:r w:rsidRPr="003F6DC4">
        <w:rPr>
          <w:rFonts w:ascii="宋体" w:eastAsia="宋体" w:hAnsi="宋体" w:cs="宋体" w:hint="eastAsia"/>
          <w:szCs w:val="21"/>
        </w:rPr>
        <w:t>（</w:t>
      </w:r>
      <w:r w:rsidRPr="003F6DC4">
        <w:rPr>
          <w:rFonts w:ascii="宋体" w:eastAsia="宋体" w:hAnsi="宋体"/>
          <w:szCs w:val="21"/>
        </w:rPr>
        <w:t>7)</w:t>
      </w:r>
      <w:r w:rsidRPr="003F6DC4">
        <w:rPr>
          <w:rFonts w:ascii="宋体" w:eastAsia="宋体" w:hAnsi="宋体" w:hint="eastAsia"/>
          <w:szCs w:val="21"/>
        </w:rPr>
        <w:t>。</w:t>
      </w:r>
    </w:p>
    <w:p w:rsidR="006A016A" w:rsidRPr="003F6DC4" w:rsidRDefault="006A016A" w:rsidP="007A6CD6">
      <w:pPr>
        <w:spacing w:line="360" w:lineRule="auto"/>
        <w:ind w:firstLine="420"/>
        <w:rPr>
          <w:rFonts w:ascii="宋体" w:eastAsia="宋体" w:hAnsi="宋体"/>
          <w:szCs w:val="21"/>
        </w:rPr>
      </w:pPr>
      <w:r w:rsidRPr="003F6DC4">
        <w:rPr>
          <w:rFonts w:ascii="宋体" w:eastAsia="宋体" w:hAnsi="宋体" w:hint="eastAsia"/>
          <w:szCs w:val="21"/>
        </w:rPr>
        <w:t>注：表3-2中的SRPN(软件风险优先数）=SESR(软件故障模式的严酷度等级）XSOPR(软件故障模式的发生概率等级）XSDDR(软件故障模式的被检测难度等级）。</w:t>
      </w:r>
    </w:p>
    <w:p w:rsidR="00735F0D" w:rsidRPr="003F6DC4" w:rsidRDefault="00B65FF2" w:rsidP="007A6CD6">
      <w:pPr>
        <w:spacing w:line="360" w:lineRule="auto"/>
        <w:jc w:val="center"/>
        <w:rPr>
          <w:rFonts w:ascii="宋体" w:eastAsia="宋体" w:hAnsi="宋体"/>
          <w:szCs w:val="21"/>
        </w:rPr>
      </w:pPr>
      <w:r w:rsidRPr="003F6DC4">
        <w:rPr>
          <w:rFonts w:ascii="宋体" w:eastAsia="宋体" w:hAnsi="宋体"/>
          <w:noProof/>
          <w:szCs w:val="21"/>
        </w:rPr>
        <w:drawing>
          <wp:inline distT="0" distB="0" distL="0" distR="0">
            <wp:extent cx="4502785" cy="2665730"/>
            <wp:effectExtent l="0" t="0" r="0" b="1270"/>
            <wp:docPr id="13" name="图片 13" descr="http://www.rkpass.cn:8080/ruankao_work_version_0103/userfile/image/xtjgs-2013-x-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kpass.cn:8080/ruankao_work_version_0103/userfile/image/xtjgs-2013-x-3-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2785" cy="2665730"/>
                    </a:xfrm>
                    <a:prstGeom prst="rect">
                      <a:avLst/>
                    </a:prstGeom>
                    <a:noFill/>
                    <a:ln>
                      <a:noFill/>
                    </a:ln>
                  </pic:spPr>
                </pic:pic>
              </a:graphicData>
            </a:graphic>
          </wp:inline>
        </w:drawing>
      </w:r>
    </w:p>
    <w:p w:rsidR="00B65FF2" w:rsidRPr="003F6DC4" w:rsidRDefault="00B65FF2" w:rsidP="007A6CD6">
      <w:pPr>
        <w:spacing w:line="360" w:lineRule="auto"/>
        <w:jc w:val="center"/>
        <w:rPr>
          <w:rFonts w:ascii="宋体" w:eastAsia="宋体" w:hAnsi="宋体"/>
          <w:szCs w:val="21"/>
        </w:rPr>
      </w:pPr>
      <w:r w:rsidRPr="003F6DC4">
        <w:rPr>
          <w:rFonts w:ascii="宋体" w:eastAsia="宋体" w:hAnsi="宋体"/>
          <w:noProof/>
          <w:szCs w:val="21"/>
        </w:rPr>
        <w:lastRenderedPageBreak/>
        <w:drawing>
          <wp:inline distT="0" distB="0" distL="0" distR="0">
            <wp:extent cx="4684395" cy="6055995"/>
            <wp:effectExtent l="0" t="0" r="1905" b="1905"/>
            <wp:docPr id="14" name="图片 14" descr="http://www.rkpass.cn:8080/ruankao_work_version_0103/userfile/image/xtjgs-2013-x-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kpass.cn:8080/ruankao_work_version_0103/userfile/image/xtjgs-2013-x-3-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84395" cy="6055995"/>
                    </a:xfrm>
                    <a:prstGeom prst="rect">
                      <a:avLst/>
                    </a:prstGeom>
                    <a:noFill/>
                    <a:ln>
                      <a:noFill/>
                    </a:ln>
                  </pic:spPr>
                </pic:pic>
              </a:graphicData>
            </a:graphic>
          </wp:inline>
        </w:drawing>
      </w:r>
    </w:p>
    <w:p w:rsidR="00B65FF2" w:rsidRPr="003F6DC4" w:rsidRDefault="00B65FF2" w:rsidP="003F6DC4">
      <w:pPr>
        <w:spacing w:line="360" w:lineRule="auto"/>
        <w:rPr>
          <w:rFonts w:ascii="宋体" w:eastAsia="宋体" w:hAnsi="宋体"/>
          <w:szCs w:val="21"/>
        </w:rPr>
      </w:pPr>
    </w:p>
    <w:p w:rsidR="007A6CD6" w:rsidRDefault="007A6CD6">
      <w:pPr>
        <w:widowControl/>
        <w:jc w:val="left"/>
        <w:rPr>
          <w:rFonts w:ascii="宋体" w:eastAsia="宋体" w:hAnsi="宋体"/>
          <w:b/>
          <w:szCs w:val="21"/>
        </w:rPr>
      </w:pPr>
      <w:r>
        <w:rPr>
          <w:rFonts w:ascii="宋体" w:eastAsia="宋体" w:hAnsi="宋体"/>
          <w:b/>
          <w:szCs w:val="21"/>
        </w:rPr>
        <w:br w:type="page"/>
      </w:r>
    </w:p>
    <w:p w:rsidR="00B65FF2" w:rsidRPr="007A6CD6" w:rsidRDefault="007A6CD6" w:rsidP="003F6DC4">
      <w:pPr>
        <w:spacing w:line="360" w:lineRule="auto"/>
        <w:rPr>
          <w:rFonts w:ascii="宋体" w:eastAsia="宋体" w:hAnsi="宋体"/>
          <w:b/>
          <w:szCs w:val="21"/>
        </w:rPr>
      </w:pPr>
      <w:r w:rsidRPr="007A6CD6">
        <w:rPr>
          <w:rFonts w:ascii="宋体" w:eastAsia="宋体" w:hAnsi="宋体" w:hint="eastAsia"/>
          <w:b/>
          <w:szCs w:val="21"/>
        </w:rPr>
        <w:lastRenderedPageBreak/>
        <w:t>试题四</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某商业银行</w:t>
      </w:r>
      <w:proofErr w:type="gramStart"/>
      <w:r w:rsidRPr="003F6DC4">
        <w:rPr>
          <w:rFonts w:ascii="宋体" w:eastAsia="宋体" w:hAnsi="宋体" w:hint="eastAsia"/>
          <w:szCs w:val="21"/>
        </w:rPr>
        <w:t>欲开发</w:t>
      </w:r>
      <w:proofErr w:type="gramEnd"/>
      <w:r w:rsidRPr="003F6DC4">
        <w:rPr>
          <w:rFonts w:ascii="宋体" w:eastAsia="宋体" w:hAnsi="宋体" w:hint="eastAsia"/>
          <w:szCs w:val="21"/>
        </w:rPr>
        <w:t>一套个人银行系统，为用户提供常见的金融服务，包括转账、查询、存款变更和个人信息管理等功能。该软件除了业务需求外，还有一些特殊的表现层需求：</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(1) 根据用户级别的不同，界面和可用功能是不同的；</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(2) 支持Web、Windows、手机App等多种不同类型的界面；</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(3) 考虑到将来功能的扩展，需要系统支持界面的定制以及动态生成等功能，以降低系统维护和新功能发布的成本。</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经过对需求的讨论，该银行初步决定采用MVC模式设计该个人银行系统的表现层，采用XML作为GUI的描述语言，并应用XML的界面管理技术来实现灵活的界面配置、界面动态生成和界面定制。</w:t>
      </w:r>
    </w:p>
    <w:p w:rsidR="00B65FF2" w:rsidRDefault="00B65FF2" w:rsidP="003F6DC4">
      <w:pPr>
        <w:spacing w:line="360" w:lineRule="auto"/>
        <w:rPr>
          <w:rFonts w:ascii="宋体" w:eastAsia="宋体" w:hAnsi="宋体"/>
          <w:szCs w:val="21"/>
        </w:rPr>
      </w:pPr>
      <w:r w:rsidRPr="003F6DC4">
        <w:rPr>
          <w:rFonts w:ascii="宋体" w:eastAsia="宋体" w:hAnsi="宋体"/>
          <w:szCs w:val="21"/>
        </w:rPr>
        <w:t xml:space="preserve"> </w:t>
      </w:r>
    </w:p>
    <w:p w:rsidR="007A6CD6" w:rsidRPr="007A6CD6" w:rsidRDefault="007A6CD6" w:rsidP="003F6DC4">
      <w:pPr>
        <w:spacing w:line="360" w:lineRule="auto"/>
        <w:rPr>
          <w:rFonts w:ascii="宋体" w:eastAsia="宋体" w:hAnsi="宋体"/>
          <w:b/>
          <w:szCs w:val="21"/>
        </w:rPr>
      </w:pPr>
      <w:r w:rsidRPr="007A6CD6">
        <w:rPr>
          <w:rFonts w:ascii="宋体" w:eastAsia="宋体" w:hAnsi="宋体" w:hint="eastAsia"/>
          <w:b/>
          <w:szCs w:val="21"/>
        </w:rPr>
        <w:t>【问题1】</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MVC模式强制性地将一个应用处理流程按照模型、视图、控制的方式进行分离，三者的协作关系如图4-1所示。</w:t>
      </w:r>
    </w:p>
    <w:p w:rsidR="00B65FF2" w:rsidRPr="003F6DC4" w:rsidRDefault="00C4761F" w:rsidP="003F6DC4">
      <w:pPr>
        <w:spacing w:line="360" w:lineRule="auto"/>
        <w:rPr>
          <w:rFonts w:ascii="宋体" w:eastAsia="宋体" w:hAnsi="宋体"/>
          <w:szCs w:val="21"/>
        </w:rPr>
      </w:pPr>
      <w:r w:rsidRPr="003F6DC4">
        <w:rPr>
          <w:rFonts w:ascii="宋体" w:eastAsia="宋体" w:hAnsi="宋体"/>
          <w:noProof/>
          <w:szCs w:val="21"/>
        </w:rPr>
        <w:drawing>
          <wp:inline distT="0" distB="0" distL="0" distR="0">
            <wp:extent cx="5274310" cy="3767448"/>
            <wp:effectExtent l="0" t="0" r="2540" b="5080"/>
            <wp:docPr id="15" name="图片 15" descr="http://www.rkpass.cn:8080/ruankao_work_version_0103/userfile/image/xtjgs-2013-x-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kpass.cn:8080/ruankao_work_version_0103/userfile/image/xtjgs-2013-x-4-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4310" cy="3767448"/>
                    </a:xfrm>
                    <a:prstGeom prst="rect">
                      <a:avLst/>
                    </a:prstGeom>
                    <a:noFill/>
                    <a:ln>
                      <a:noFill/>
                    </a:ln>
                  </pic:spPr>
                </pic:pic>
              </a:graphicData>
            </a:graphic>
          </wp:inline>
        </w:drawing>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请填写图</w:t>
      </w:r>
      <w:r w:rsidRPr="003F6DC4">
        <w:rPr>
          <w:rFonts w:ascii="宋体" w:eastAsia="宋体" w:hAnsi="宋体"/>
          <w:szCs w:val="21"/>
        </w:rPr>
        <w:t>4-1</w:t>
      </w:r>
      <w:r w:rsidRPr="003F6DC4">
        <w:rPr>
          <w:rFonts w:ascii="宋体" w:eastAsia="宋体" w:hAnsi="宋体" w:hint="eastAsia"/>
          <w:szCs w:val="21"/>
        </w:rPr>
        <w:t>中的（</w:t>
      </w:r>
      <w:r w:rsidRPr="003F6DC4">
        <w:rPr>
          <w:rFonts w:ascii="宋体" w:eastAsia="宋体" w:hAnsi="宋体"/>
          <w:szCs w:val="21"/>
        </w:rPr>
        <w:t>1)</w:t>
      </w:r>
      <w:r w:rsidRPr="003F6DC4">
        <w:rPr>
          <w:rFonts w:ascii="宋体" w:eastAsia="MS Mincho" w:hAnsi="宋体" w:cs="MS Mincho" w:hint="eastAsia"/>
          <w:szCs w:val="21"/>
        </w:rPr>
        <w:t>〜</w:t>
      </w:r>
      <w:r w:rsidRPr="003F6DC4">
        <w:rPr>
          <w:rFonts w:ascii="宋体" w:eastAsia="宋体" w:hAnsi="宋体" w:cs="宋体" w:hint="eastAsia"/>
          <w:szCs w:val="21"/>
        </w:rPr>
        <w:t>（</w:t>
      </w:r>
      <w:r w:rsidRPr="003F6DC4">
        <w:rPr>
          <w:rFonts w:ascii="宋体" w:eastAsia="宋体" w:hAnsi="宋体"/>
          <w:szCs w:val="21"/>
        </w:rPr>
        <w:t>3)</w:t>
      </w:r>
      <w:r w:rsidRPr="003F6DC4">
        <w:rPr>
          <w:rFonts w:ascii="宋体" w:eastAsia="宋体" w:hAnsi="宋体" w:hint="eastAsia"/>
          <w:szCs w:val="21"/>
        </w:rPr>
        <w:t>，并简要说明在该个人银行系统中采用</w:t>
      </w:r>
      <w:r w:rsidRPr="003F6DC4">
        <w:rPr>
          <w:rFonts w:ascii="宋体" w:eastAsia="宋体" w:hAnsi="宋体"/>
          <w:szCs w:val="21"/>
        </w:rPr>
        <w:t>MVC</w:t>
      </w:r>
      <w:r w:rsidRPr="003F6DC4">
        <w:rPr>
          <w:rFonts w:ascii="宋体" w:eastAsia="宋体" w:hAnsi="宋体" w:hint="eastAsia"/>
          <w:szCs w:val="21"/>
        </w:rPr>
        <w:t>模式对界面设计的作用。</w:t>
      </w:r>
    </w:p>
    <w:p w:rsidR="00B65FF2" w:rsidRDefault="00B65FF2" w:rsidP="003F6DC4">
      <w:pPr>
        <w:spacing w:line="360" w:lineRule="auto"/>
        <w:rPr>
          <w:rFonts w:ascii="宋体" w:eastAsia="宋体" w:hAnsi="宋体"/>
          <w:szCs w:val="21"/>
        </w:rPr>
      </w:pPr>
      <w:r w:rsidRPr="003F6DC4">
        <w:rPr>
          <w:rFonts w:ascii="宋体" w:eastAsia="宋体" w:hAnsi="宋体"/>
          <w:szCs w:val="21"/>
        </w:rPr>
        <w:lastRenderedPageBreak/>
        <w:t xml:space="preserve"> </w:t>
      </w:r>
    </w:p>
    <w:p w:rsidR="007A6CD6" w:rsidRPr="007A6CD6" w:rsidRDefault="007A6CD6" w:rsidP="003F6DC4">
      <w:pPr>
        <w:spacing w:line="360" w:lineRule="auto"/>
        <w:rPr>
          <w:rFonts w:ascii="宋体" w:eastAsia="宋体" w:hAnsi="宋体"/>
          <w:b/>
          <w:szCs w:val="21"/>
        </w:rPr>
      </w:pPr>
      <w:r w:rsidRPr="007A6CD6">
        <w:rPr>
          <w:rFonts w:ascii="宋体" w:eastAsia="宋体" w:hAnsi="宋体" w:hint="eastAsia"/>
          <w:b/>
          <w:szCs w:val="21"/>
        </w:rPr>
        <w:t>【问题2】</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请从设计模式的角度，简要说明设计方案采用XML作为GUI描述语言的机制。</w:t>
      </w:r>
    </w:p>
    <w:p w:rsidR="00B65FF2" w:rsidRDefault="00B65FF2" w:rsidP="003F6DC4">
      <w:pPr>
        <w:spacing w:line="360" w:lineRule="auto"/>
        <w:rPr>
          <w:rFonts w:ascii="宋体" w:eastAsia="宋体" w:hAnsi="宋体"/>
          <w:szCs w:val="21"/>
        </w:rPr>
      </w:pPr>
      <w:r w:rsidRPr="003F6DC4">
        <w:rPr>
          <w:rFonts w:ascii="宋体" w:eastAsia="宋体" w:hAnsi="宋体"/>
          <w:szCs w:val="21"/>
        </w:rPr>
        <w:t xml:space="preserve"> </w:t>
      </w:r>
    </w:p>
    <w:p w:rsidR="007A6CD6" w:rsidRPr="007A6CD6" w:rsidRDefault="007A6CD6" w:rsidP="003F6DC4">
      <w:pPr>
        <w:spacing w:line="360" w:lineRule="auto"/>
        <w:rPr>
          <w:rFonts w:ascii="宋体" w:eastAsia="宋体" w:hAnsi="宋体"/>
          <w:b/>
          <w:szCs w:val="21"/>
        </w:rPr>
      </w:pPr>
      <w:r w:rsidRPr="007A6CD6">
        <w:rPr>
          <w:rFonts w:ascii="宋体" w:eastAsia="宋体" w:hAnsi="宋体" w:hint="eastAsia"/>
          <w:b/>
          <w:szCs w:val="21"/>
        </w:rPr>
        <w:t>【问题3】</w:t>
      </w:r>
    </w:p>
    <w:p w:rsidR="00B65FF2" w:rsidRPr="003F6DC4" w:rsidRDefault="00B65FF2" w:rsidP="007A6CD6">
      <w:pPr>
        <w:spacing w:line="360" w:lineRule="auto"/>
        <w:ind w:firstLine="420"/>
        <w:rPr>
          <w:rFonts w:ascii="宋体" w:eastAsia="宋体" w:hAnsi="宋体"/>
          <w:szCs w:val="21"/>
        </w:rPr>
      </w:pPr>
      <w:r w:rsidRPr="003F6DC4">
        <w:rPr>
          <w:rFonts w:ascii="宋体" w:eastAsia="宋体" w:hAnsi="宋体" w:hint="eastAsia"/>
          <w:szCs w:val="21"/>
        </w:rPr>
        <w:t>基于XML的界面管理技术可实现灵活的界面配置、界面动态生成和界面定制，其思路是用XML生成配置文件及界面所需的元数据，按不同需求生成界面元素及软件界面，其技术框图如图4-2所示。</w:t>
      </w:r>
    </w:p>
    <w:p w:rsidR="00B65FF2" w:rsidRPr="003F6DC4" w:rsidRDefault="00B65FF2" w:rsidP="002051B1">
      <w:pPr>
        <w:spacing w:line="360" w:lineRule="auto"/>
        <w:ind w:firstLine="420"/>
        <w:rPr>
          <w:rFonts w:ascii="宋体" w:eastAsia="宋体" w:hAnsi="宋体"/>
          <w:szCs w:val="21"/>
        </w:rPr>
      </w:pPr>
      <w:r w:rsidRPr="003F6DC4">
        <w:rPr>
          <w:rFonts w:ascii="宋体" w:eastAsia="宋体" w:hAnsi="宋体" w:hint="eastAsia"/>
          <w:szCs w:val="21"/>
        </w:rPr>
        <w:t>请将恰当的内容填入图</w:t>
      </w:r>
      <w:r w:rsidRPr="003F6DC4">
        <w:rPr>
          <w:rFonts w:ascii="宋体" w:eastAsia="宋体" w:hAnsi="宋体"/>
          <w:szCs w:val="21"/>
        </w:rPr>
        <w:t>4-2</w:t>
      </w:r>
      <w:r w:rsidRPr="003F6DC4">
        <w:rPr>
          <w:rFonts w:ascii="宋体" w:eastAsia="宋体" w:hAnsi="宋体" w:hint="eastAsia"/>
          <w:szCs w:val="21"/>
        </w:rPr>
        <w:t>中的（</w:t>
      </w:r>
      <w:r w:rsidRPr="003F6DC4">
        <w:rPr>
          <w:rFonts w:ascii="宋体" w:eastAsia="宋体" w:hAnsi="宋体"/>
          <w:szCs w:val="21"/>
        </w:rPr>
        <w:t>1)</w:t>
      </w:r>
      <w:r w:rsidRPr="003F6DC4">
        <w:rPr>
          <w:rFonts w:ascii="宋体" w:eastAsia="MS Mincho" w:hAnsi="宋体" w:cs="MS Mincho" w:hint="eastAsia"/>
          <w:szCs w:val="21"/>
        </w:rPr>
        <w:t>〜</w:t>
      </w:r>
      <w:r w:rsidRPr="003F6DC4">
        <w:rPr>
          <w:rFonts w:ascii="宋体" w:eastAsia="宋体" w:hAnsi="宋体" w:cs="宋体" w:hint="eastAsia"/>
          <w:szCs w:val="21"/>
        </w:rPr>
        <w:t>（</w:t>
      </w:r>
      <w:r w:rsidRPr="003F6DC4">
        <w:rPr>
          <w:rFonts w:ascii="宋体" w:eastAsia="宋体" w:hAnsi="宋体"/>
          <w:szCs w:val="21"/>
        </w:rPr>
        <w:t>3)</w:t>
      </w:r>
      <w:r w:rsidRPr="003F6DC4">
        <w:rPr>
          <w:rFonts w:ascii="宋体" w:eastAsia="宋体" w:hAnsi="宋体" w:hint="eastAsia"/>
          <w:szCs w:val="21"/>
        </w:rPr>
        <w:t>，并简要解释说明其含义。</w:t>
      </w:r>
    </w:p>
    <w:p w:rsidR="00B65FF2" w:rsidRPr="003F6DC4" w:rsidRDefault="00C4761F" w:rsidP="002051B1">
      <w:pPr>
        <w:spacing w:line="360" w:lineRule="auto"/>
        <w:jc w:val="center"/>
        <w:rPr>
          <w:rFonts w:ascii="宋体" w:eastAsia="宋体" w:hAnsi="宋体"/>
          <w:szCs w:val="21"/>
        </w:rPr>
      </w:pPr>
      <w:r w:rsidRPr="003F6DC4">
        <w:rPr>
          <w:rFonts w:ascii="宋体" w:eastAsia="宋体" w:hAnsi="宋体"/>
          <w:noProof/>
          <w:szCs w:val="21"/>
        </w:rPr>
        <w:drawing>
          <wp:inline distT="0" distB="0" distL="0" distR="0">
            <wp:extent cx="4839335" cy="2846705"/>
            <wp:effectExtent l="0" t="0" r="0" b="0"/>
            <wp:docPr id="16" name="图片 16" descr="http://www.rkpass.cn:8080/ruankao_work_version_0103/userfile/image/xtjgs-2013-x-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kpass.cn:8080/ruankao_work_version_0103/userfile/image/xtjgs-2013-x-4-2.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39335" cy="2846705"/>
                    </a:xfrm>
                    <a:prstGeom prst="rect">
                      <a:avLst/>
                    </a:prstGeom>
                    <a:noFill/>
                    <a:ln>
                      <a:noFill/>
                    </a:ln>
                  </pic:spPr>
                </pic:pic>
              </a:graphicData>
            </a:graphic>
          </wp:inline>
        </w:drawing>
      </w:r>
    </w:p>
    <w:p w:rsidR="00C4761F" w:rsidRPr="003F6DC4" w:rsidRDefault="00C4761F" w:rsidP="003F6DC4">
      <w:pPr>
        <w:spacing w:line="360" w:lineRule="auto"/>
        <w:rPr>
          <w:rFonts w:ascii="宋体" w:eastAsia="宋体" w:hAnsi="宋体"/>
          <w:szCs w:val="21"/>
        </w:rPr>
      </w:pPr>
    </w:p>
    <w:p w:rsidR="00C4761F" w:rsidRPr="003F6DC4" w:rsidRDefault="00C4761F" w:rsidP="003F6DC4">
      <w:pPr>
        <w:spacing w:line="360" w:lineRule="auto"/>
        <w:rPr>
          <w:rFonts w:ascii="宋体" w:eastAsia="宋体" w:hAnsi="宋体"/>
          <w:szCs w:val="21"/>
        </w:rPr>
      </w:pPr>
    </w:p>
    <w:p w:rsidR="002051B1" w:rsidRDefault="002051B1">
      <w:pPr>
        <w:widowControl/>
        <w:jc w:val="left"/>
        <w:rPr>
          <w:rFonts w:ascii="宋体" w:eastAsia="宋体" w:hAnsi="宋体"/>
          <w:b/>
          <w:szCs w:val="21"/>
        </w:rPr>
      </w:pPr>
      <w:r>
        <w:rPr>
          <w:rFonts w:ascii="宋体" w:eastAsia="宋体" w:hAnsi="宋体"/>
          <w:b/>
          <w:szCs w:val="21"/>
        </w:rPr>
        <w:br w:type="page"/>
      </w:r>
    </w:p>
    <w:p w:rsidR="00A54D73"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lastRenderedPageBreak/>
        <w:t>试题五</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某软件公司拟开发一套信息安全支撑平台，为客户的局域网业务环境提供信息安全保护。该支撑平台的主要需求如下：</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(1) 为局域网业务环境提供用户身份鉴别与资源访问授权功能；</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(2) 为局域网环境中交换的网络数据提供加密保护；</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(3) 为服务器和终端机存储的敏感持久数据提供加密保护；</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(4) 保护的主要实体对象包括局域网内交换的网络数据包、文件服务器中的敏感数据文件、数据库服务器中的敏感关系数据和终端机用户存储的敏感数据文件；</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(5) 服务器中存储的敏感数据按安全管理员配置的权限访问；</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(6) 业务系统生成的单个敏感数据文件可能会达到数百兆的规模；</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(7) 终端机用户存储的敏感数据为用户私有；</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(8) 局域网业务环境的总用户数在100人以内。</w:t>
      </w:r>
    </w:p>
    <w:p w:rsidR="00A54D73" w:rsidRDefault="00A54D73" w:rsidP="003F6DC4">
      <w:pPr>
        <w:spacing w:line="360" w:lineRule="auto"/>
        <w:rPr>
          <w:rFonts w:ascii="宋体" w:eastAsia="宋体" w:hAnsi="宋体"/>
          <w:szCs w:val="21"/>
        </w:rPr>
      </w:pPr>
      <w:r w:rsidRPr="003F6DC4">
        <w:rPr>
          <w:rFonts w:ascii="宋体" w:eastAsia="宋体" w:hAnsi="宋体"/>
          <w:szCs w:val="21"/>
        </w:rPr>
        <w:t xml:space="preserve"> </w:t>
      </w:r>
    </w:p>
    <w:p w:rsidR="002051B1"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t>【问题1】</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在确定该支撑平台所采用的用户身份鉴别机制时，王工提出采用基于口令的简单认证机制，而李工则提出采用基于公</w:t>
      </w:r>
      <w:proofErr w:type="gramStart"/>
      <w:r w:rsidRPr="003F6DC4">
        <w:rPr>
          <w:rFonts w:ascii="宋体" w:eastAsia="宋体" w:hAnsi="宋体" w:hint="eastAsia"/>
          <w:szCs w:val="21"/>
        </w:rPr>
        <w:t>钥</w:t>
      </w:r>
      <w:proofErr w:type="gramEnd"/>
      <w:r w:rsidRPr="003F6DC4">
        <w:rPr>
          <w:rFonts w:ascii="宋体" w:eastAsia="宋体" w:hAnsi="宋体" w:hint="eastAsia"/>
          <w:szCs w:val="21"/>
        </w:rPr>
        <w:t>体系的认证机制。项目组经过讨论，确定采用基于公</w:t>
      </w:r>
      <w:proofErr w:type="gramStart"/>
      <w:r w:rsidRPr="003F6DC4">
        <w:rPr>
          <w:rFonts w:ascii="宋体" w:eastAsia="宋体" w:hAnsi="宋体" w:hint="eastAsia"/>
          <w:szCs w:val="21"/>
        </w:rPr>
        <w:t>钥</w:t>
      </w:r>
      <w:proofErr w:type="gramEnd"/>
      <w:r w:rsidRPr="003F6DC4">
        <w:rPr>
          <w:rFonts w:ascii="宋体" w:eastAsia="宋体" w:hAnsi="宋体" w:hint="eastAsia"/>
          <w:szCs w:val="21"/>
        </w:rPr>
        <w:t>体系的机制，请结合上述需求具体分析采用李工方案的原因。</w:t>
      </w:r>
    </w:p>
    <w:p w:rsidR="00A54D73" w:rsidRDefault="00A54D73" w:rsidP="003F6DC4">
      <w:pPr>
        <w:spacing w:line="360" w:lineRule="auto"/>
        <w:rPr>
          <w:rFonts w:ascii="宋体" w:eastAsia="宋体" w:hAnsi="宋体"/>
          <w:szCs w:val="21"/>
        </w:rPr>
      </w:pPr>
      <w:r w:rsidRPr="003F6DC4">
        <w:rPr>
          <w:rFonts w:ascii="宋体" w:eastAsia="宋体" w:hAnsi="宋体"/>
          <w:szCs w:val="21"/>
        </w:rPr>
        <w:t xml:space="preserve"> </w:t>
      </w:r>
    </w:p>
    <w:p w:rsidR="002051B1"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t>【问题2】</w:t>
      </w:r>
    </w:p>
    <w:p w:rsidR="00A54D73"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针对需求（7)，项目组经过讨论，确定了基于数字信封的加密方式，其加密后的文件结构如图5-1所示。请结合需求说明对文件数据进行加密时，应采用对称加密的块加密方式还是流加密方式，为什么？并对该机制中的数据加密与解密过程进行描述。</w:t>
      </w:r>
    </w:p>
    <w:p w:rsidR="00A54D73" w:rsidRPr="003F6DC4" w:rsidRDefault="007F2C3D" w:rsidP="002051B1">
      <w:pPr>
        <w:spacing w:line="360" w:lineRule="auto"/>
        <w:jc w:val="center"/>
        <w:rPr>
          <w:rFonts w:ascii="宋体" w:eastAsia="宋体" w:hAnsi="宋体"/>
          <w:szCs w:val="21"/>
        </w:rPr>
      </w:pPr>
      <w:r w:rsidRPr="003F6DC4">
        <w:rPr>
          <w:rFonts w:ascii="宋体" w:eastAsia="宋体" w:hAnsi="宋体"/>
          <w:noProof/>
          <w:szCs w:val="21"/>
        </w:rPr>
        <w:lastRenderedPageBreak/>
        <w:drawing>
          <wp:inline distT="0" distB="0" distL="0" distR="0">
            <wp:extent cx="2519045" cy="3122930"/>
            <wp:effectExtent l="0" t="0" r="0" b="1270"/>
            <wp:docPr id="17" name="图片 17" descr="http://www.rkpass.cn:8080/ruankao_work_version_0103/userfile/image/xtjgs-2013-x-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kpass.cn:8080/ruankao_work_version_0103/userfile/image/xtjgs-2013-x-5-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3122930"/>
                    </a:xfrm>
                    <a:prstGeom prst="rect">
                      <a:avLst/>
                    </a:prstGeom>
                    <a:noFill/>
                    <a:ln>
                      <a:noFill/>
                    </a:ln>
                  </pic:spPr>
                </pic:pic>
              </a:graphicData>
            </a:graphic>
          </wp:inline>
        </w:drawing>
      </w:r>
    </w:p>
    <w:p w:rsidR="00A54D73" w:rsidRDefault="00A54D73" w:rsidP="003F6DC4">
      <w:pPr>
        <w:spacing w:line="360" w:lineRule="auto"/>
        <w:rPr>
          <w:rFonts w:ascii="宋体" w:eastAsia="宋体" w:hAnsi="宋体"/>
          <w:szCs w:val="21"/>
        </w:rPr>
      </w:pPr>
      <w:r w:rsidRPr="003F6DC4">
        <w:rPr>
          <w:rFonts w:ascii="宋体" w:eastAsia="宋体" w:hAnsi="宋体"/>
          <w:szCs w:val="21"/>
        </w:rPr>
        <w:t xml:space="preserve"> </w:t>
      </w:r>
    </w:p>
    <w:p w:rsidR="002051B1" w:rsidRPr="002051B1" w:rsidRDefault="002051B1" w:rsidP="003F6DC4">
      <w:pPr>
        <w:spacing w:line="360" w:lineRule="auto"/>
        <w:rPr>
          <w:rFonts w:ascii="宋体" w:eastAsia="宋体" w:hAnsi="宋体"/>
          <w:b/>
          <w:szCs w:val="21"/>
        </w:rPr>
      </w:pPr>
      <w:r w:rsidRPr="002051B1">
        <w:rPr>
          <w:rFonts w:ascii="宋体" w:eastAsia="宋体" w:hAnsi="宋体" w:hint="eastAsia"/>
          <w:b/>
          <w:szCs w:val="21"/>
        </w:rPr>
        <w:t>【问题3】</w:t>
      </w:r>
    </w:p>
    <w:p w:rsidR="00C4761F" w:rsidRPr="003F6DC4" w:rsidRDefault="00A54D73" w:rsidP="002051B1">
      <w:pPr>
        <w:spacing w:line="360" w:lineRule="auto"/>
        <w:ind w:firstLine="420"/>
        <w:rPr>
          <w:rFonts w:ascii="宋体" w:eastAsia="宋体" w:hAnsi="宋体"/>
          <w:szCs w:val="21"/>
        </w:rPr>
      </w:pPr>
      <w:r w:rsidRPr="003F6DC4">
        <w:rPr>
          <w:rFonts w:ascii="宋体" w:eastAsia="宋体" w:hAnsi="宋体" w:hint="eastAsia"/>
          <w:szCs w:val="21"/>
        </w:rPr>
        <w:t>对数据库服务器中的敏感关系数据进行加密保护时，客户业务系统中的敏感关系数据主要是特定数据库表中的敏感字段值，客户要求对不同程度的敏感字段采用不同强度的密钥进行防护，且加密方式应尽可能减少安全管理与应用程序的负担。目前数据库管理系统提供的基本数据加密方式主要包括加解密API和透明加密两种，请用300字以内的文字对这两种方式进行解释，并结合需求说明应采用哪种加密方式。</w:t>
      </w:r>
    </w:p>
    <w:p w:rsidR="007F2C3D" w:rsidRPr="003F6DC4" w:rsidRDefault="007F2C3D" w:rsidP="003F6DC4">
      <w:pPr>
        <w:spacing w:line="360" w:lineRule="auto"/>
        <w:rPr>
          <w:rFonts w:ascii="宋体" w:eastAsia="宋体" w:hAnsi="宋体"/>
          <w:szCs w:val="21"/>
        </w:rPr>
      </w:pPr>
    </w:p>
    <w:p w:rsidR="007F2C3D" w:rsidRPr="003F6DC4" w:rsidRDefault="007F2C3D" w:rsidP="003F6DC4">
      <w:pPr>
        <w:spacing w:line="360" w:lineRule="auto"/>
        <w:rPr>
          <w:rFonts w:ascii="宋体" w:eastAsia="宋体" w:hAnsi="宋体"/>
          <w:szCs w:val="21"/>
        </w:rPr>
      </w:pPr>
    </w:p>
    <w:p w:rsidR="007F2C3D" w:rsidRPr="003F6DC4" w:rsidRDefault="007F2C3D" w:rsidP="003F6DC4">
      <w:pPr>
        <w:spacing w:line="360" w:lineRule="auto"/>
        <w:rPr>
          <w:rFonts w:ascii="宋体" w:eastAsia="宋体" w:hAnsi="宋体"/>
          <w:szCs w:val="21"/>
        </w:rPr>
      </w:pPr>
    </w:p>
    <w:p w:rsidR="000655DE" w:rsidRPr="003F6DC4" w:rsidRDefault="000655DE" w:rsidP="00005CDC">
      <w:pPr>
        <w:widowControl/>
        <w:jc w:val="left"/>
        <w:rPr>
          <w:rFonts w:ascii="宋体" w:eastAsia="宋体" w:hAnsi="宋体"/>
          <w:szCs w:val="21"/>
        </w:rPr>
      </w:pPr>
    </w:p>
    <w:sectPr w:rsidR="000655DE" w:rsidRPr="003F6DC4" w:rsidSect="00F23FA5">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98F" w:rsidRDefault="006B598F" w:rsidP="003F6DC4">
      <w:r>
        <w:separator/>
      </w:r>
    </w:p>
  </w:endnote>
  <w:endnote w:type="continuationSeparator" w:id="0">
    <w:p w:rsidR="006B598F" w:rsidRDefault="006B598F" w:rsidP="003F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宋体" w:eastAsia="宋体" w:hAnsi="宋体"/>
        <w:sz w:val="21"/>
        <w:szCs w:val="21"/>
      </w:rPr>
      <w:id w:val="3778126"/>
      <w:docPartObj>
        <w:docPartGallery w:val="Page Numbers (Bottom of Page)"/>
        <w:docPartUnique/>
      </w:docPartObj>
    </w:sdtPr>
    <w:sdtEndPr/>
    <w:sdtContent>
      <w:p w:rsidR="00BB28F2" w:rsidRPr="00BB28F2" w:rsidRDefault="00BB28F2" w:rsidP="00BB28F2">
        <w:pPr>
          <w:pStyle w:val="a7"/>
          <w:jc w:val="center"/>
          <w:rPr>
            <w:rFonts w:ascii="宋体" w:eastAsia="宋体" w:hAnsi="宋体"/>
            <w:sz w:val="21"/>
            <w:szCs w:val="21"/>
          </w:rPr>
        </w:pPr>
        <w:r w:rsidRPr="00BB28F2">
          <w:rPr>
            <w:rFonts w:ascii="宋体" w:eastAsia="宋体" w:hAnsi="宋体" w:hint="eastAsia"/>
            <w:sz w:val="21"/>
            <w:szCs w:val="21"/>
          </w:rPr>
          <w:t>2013年下半年 系统架构设计师 下午试卷I 第</w:t>
        </w:r>
        <w:r w:rsidR="00344396" w:rsidRPr="00BB28F2">
          <w:rPr>
            <w:rFonts w:ascii="宋体" w:eastAsia="宋体" w:hAnsi="宋体"/>
            <w:sz w:val="21"/>
            <w:szCs w:val="21"/>
          </w:rPr>
          <w:fldChar w:fldCharType="begin"/>
        </w:r>
        <w:r w:rsidRPr="00BB28F2">
          <w:rPr>
            <w:rFonts w:ascii="宋体" w:eastAsia="宋体" w:hAnsi="宋体"/>
            <w:sz w:val="21"/>
            <w:szCs w:val="21"/>
          </w:rPr>
          <w:instrText xml:space="preserve"> PAGE   \* MERGEFORMAT </w:instrText>
        </w:r>
        <w:r w:rsidR="00344396" w:rsidRPr="00BB28F2">
          <w:rPr>
            <w:rFonts w:ascii="宋体" w:eastAsia="宋体" w:hAnsi="宋体"/>
            <w:sz w:val="21"/>
            <w:szCs w:val="21"/>
          </w:rPr>
          <w:fldChar w:fldCharType="separate"/>
        </w:r>
        <w:r w:rsidR="00FC478A" w:rsidRPr="00FC478A">
          <w:rPr>
            <w:rFonts w:ascii="宋体" w:eastAsia="宋体" w:hAnsi="宋体"/>
            <w:noProof/>
            <w:sz w:val="21"/>
            <w:szCs w:val="21"/>
            <w:lang w:val="zh-CN"/>
          </w:rPr>
          <w:t>1</w:t>
        </w:r>
        <w:r w:rsidR="00344396" w:rsidRPr="00BB28F2">
          <w:rPr>
            <w:rFonts w:ascii="宋体" w:eastAsia="宋体" w:hAnsi="宋体"/>
            <w:sz w:val="21"/>
            <w:szCs w:val="21"/>
          </w:rPr>
          <w:fldChar w:fldCharType="end"/>
        </w:r>
        <w:r w:rsidRPr="00BB28F2">
          <w:rPr>
            <w:rFonts w:ascii="宋体" w:eastAsia="宋体" w:hAnsi="宋体" w:hint="eastAsia"/>
            <w:sz w:val="21"/>
            <w:szCs w:val="21"/>
          </w:rPr>
          <w:t>页 （共</w:t>
        </w:r>
        <w:r w:rsidR="006B598F">
          <w:fldChar w:fldCharType="begin"/>
        </w:r>
        <w:r w:rsidR="006B598F">
          <w:instrText xml:space="preserve"> NUMPAGES   \* MERGEFORMAT </w:instrText>
        </w:r>
        <w:r w:rsidR="006B598F">
          <w:fldChar w:fldCharType="separate"/>
        </w:r>
        <w:r w:rsidR="00FC478A" w:rsidRPr="00FC478A">
          <w:rPr>
            <w:rFonts w:ascii="宋体" w:eastAsia="宋体" w:hAnsi="宋体"/>
            <w:noProof/>
            <w:sz w:val="21"/>
            <w:szCs w:val="21"/>
          </w:rPr>
          <w:t>13</w:t>
        </w:r>
        <w:r w:rsidR="006B598F">
          <w:rPr>
            <w:rFonts w:ascii="宋体" w:eastAsia="宋体" w:hAnsi="宋体"/>
            <w:noProof/>
            <w:sz w:val="21"/>
            <w:szCs w:val="21"/>
          </w:rPr>
          <w:fldChar w:fldCharType="end"/>
        </w:r>
        <w:r w:rsidRPr="00BB28F2">
          <w:rPr>
            <w:rFonts w:ascii="宋体" w:eastAsia="宋体" w:hAnsi="宋体"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98F" w:rsidRDefault="006B598F" w:rsidP="003F6DC4">
      <w:r>
        <w:separator/>
      </w:r>
    </w:p>
  </w:footnote>
  <w:footnote w:type="continuationSeparator" w:id="0">
    <w:p w:rsidR="006B598F" w:rsidRDefault="006B598F" w:rsidP="003F6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1E81"/>
    <w:rsid w:val="00005CDC"/>
    <w:rsid w:val="00016543"/>
    <w:rsid w:val="0003185A"/>
    <w:rsid w:val="00044FC7"/>
    <w:rsid w:val="00060A59"/>
    <w:rsid w:val="000655DE"/>
    <w:rsid w:val="000A650E"/>
    <w:rsid w:val="000A6BE4"/>
    <w:rsid w:val="000E172A"/>
    <w:rsid w:val="00126C3A"/>
    <w:rsid w:val="001308B4"/>
    <w:rsid w:val="00137DA1"/>
    <w:rsid w:val="001453C1"/>
    <w:rsid w:val="001610C0"/>
    <w:rsid w:val="00166C6B"/>
    <w:rsid w:val="00175080"/>
    <w:rsid w:val="00186A38"/>
    <w:rsid w:val="0019254C"/>
    <w:rsid w:val="001B460B"/>
    <w:rsid w:val="001C4C50"/>
    <w:rsid w:val="001E5E21"/>
    <w:rsid w:val="00203485"/>
    <w:rsid w:val="002051B1"/>
    <w:rsid w:val="0021599D"/>
    <w:rsid w:val="00241400"/>
    <w:rsid w:val="00242E36"/>
    <w:rsid w:val="002866E3"/>
    <w:rsid w:val="002B08F9"/>
    <w:rsid w:val="002D5DCA"/>
    <w:rsid w:val="002E4FDB"/>
    <w:rsid w:val="002E56B3"/>
    <w:rsid w:val="002F05B8"/>
    <w:rsid w:val="002F2AAE"/>
    <w:rsid w:val="00305F9C"/>
    <w:rsid w:val="00312FB7"/>
    <w:rsid w:val="00321FAA"/>
    <w:rsid w:val="0033021D"/>
    <w:rsid w:val="00344396"/>
    <w:rsid w:val="00362940"/>
    <w:rsid w:val="00366299"/>
    <w:rsid w:val="00374EE4"/>
    <w:rsid w:val="00375346"/>
    <w:rsid w:val="003949FA"/>
    <w:rsid w:val="003B2143"/>
    <w:rsid w:val="003B722B"/>
    <w:rsid w:val="003D156B"/>
    <w:rsid w:val="003D70FD"/>
    <w:rsid w:val="003F6DC4"/>
    <w:rsid w:val="00402B1C"/>
    <w:rsid w:val="00404DFE"/>
    <w:rsid w:val="00411F38"/>
    <w:rsid w:val="00415103"/>
    <w:rsid w:val="004359C2"/>
    <w:rsid w:val="00444F6B"/>
    <w:rsid w:val="00445D1F"/>
    <w:rsid w:val="00482994"/>
    <w:rsid w:val="00487CF4"/>
    <w:rsid w:val="00497DDA"/>
    <w:rsid w:val="004A4F28"/>
    <w:rsid w:val="004B1E81"/>
    <w:rsid w:val="004E590E"/>
    <w:rsid w:val="00507188"/>
    <w:rsid w:val="00527C20"/>
    <w:rsid w:val="005422AB"/>
    <w:rsid w:val="00544BA3"/>
    <w:rsid w:val="0054514C"/>
    <w:rsid w:val="00547167"/>
    <w:rsid w:val="00552348"/>
    <w:rsid w:val="005525BF"/>
    <w:rsid w:val="0055417B"/>
    <w:rsid w:val="00565F04"/>
    <w:rsid w:val="00570504"/>
    <w:rsid w:val="0057372C"/>
    <w:rsid w:val="005819C6"/>
    <w:rsid w:val="005A531B"/>
    <w:rsid w:val="005C7BEC"/>
    <w:rsid w:val="005D3BCA"/>
    <w:rsid w:val="005E5B35"/>
    <w:rsid w:val="00604E4C"/>
    <w:rsid w:val="00625EF9"/>
    <w:rsid w:val="00641200"/>
    <w:rsid w:val="00660D6C"/>
    <w:rsid w:val="00686D83"/>
    <w:rsid w:val="006947D4"/>
    <w:rsid w:val="006A016A"/>
    <w:rsid w:val="006B598F"/>
    <w:rsid w:val="006D57E3"/>
    <w:rsid w:val="006E0483"/>
    <w:rsid w:val="006E3D77"/>
    <w:rsid w:val="006F0C16"/>
    <w:rsid w:val="006F47AF"/>
    <w:rsid w:val="006F4989"/>
    <w:rsid w:val="006F68DE"/>
    <w:rsid w:val="007132C8"/>
    <w:rsid w:val="0071416C"/>
    <w:rsid w:val="0072127F"/>
    <w:rsid w:val="00723930"/>
    <w:rsid w:val="0073464A"/>
    <w:rsid w:val="00735F0D"/>
    <w:rsid w:val="00740A50"/>
    <w:rsid w:val="0076209B"/>
    <w:rsid w:val="00772ED3"/>
    <w:rsid w:val="007734E3"/>
    <w:rsid w:val="00776470"/>
    <w:rsid w:val="00783CD5"/>
    <w:rsid w:val="00791847"/>
    <w:rsid w:val="007A6CD6"/>
    <w:rsid w:val="007C0E41"/>
    <w:rsid w:val="007C250E"/>
    <w:rsid w:val="007C4389"/>
    <w:rsid w:val="007F07D5"/>
    <w:rsid w:val="007F2C3D"/>
    <w:rsid w:val="007F3ED6"/>
    <w:rsid w:val="00827483"/>
    <w:rsid w:val="00827C6E"/>
    <w:rsid w:val="00833B68"/>
    <w:rsid w:val="00856826"/>
    <w:rsid w:val="008A1527"/>
    <w:rsid w:val="008A1E60"/>
    <w:rsid w:val="008C7491"/>
    <w:rsid w:val="008D0EDF"/>
    <w:rsid w:val="008F0011"/>
    <w:rsid w:val="00934861"/>
    <w:rsid w:val="00953D1E"/>
    <w:rsid w:val="00961CD4"/>
    <w:rsid w:val="0096495C"/>
    <w:rsid w:val="00994B9F"/>
    <w:rsid w:val="009A053C"/>
    <w:rsid w:val="009A0C50"/>
    <w:rsid w:val="009B01FE"/>
    <w:rsid w:val="009C583F"/>
    <w:rsid w:val="009D6AD1"/>
    <w:rsid w:val="00A169A5"/>
    <w:rsid w:val="00A31A6D"/>
    <w:rsid w:val="00A40AF0"/>
    <w:rsid w:val="00A54D73"/>
    <w:rsid w:val="00A63CFF"/>
    <w:rsid w:val="00A77031"/>
    <w:rsid w:val="00A85D6D"/>
    <w:rsid w:val="00A91040"/>
    <w:rsid w:val="00AA1AD2"/>
    <w:rsid w:val="00AA48E4"/>
    <w:rsid w:val="00AB0BD1"/>
    <w:rsid w:val="00AB4F43"/>
    <w:rsid w:val="00AD37F0"/>
    <w:rsid w:val="00AE4510"/>
    <w:rsid w:val="00B12B58"/>
    <w:rsid w:val="00B13748"/>
    <w:rsid w:val="00B544E9"/>
    <w:rsid w:val="00B60E51"/>
    <w:rsid w:val="00B6300F"/>
    <w:rsid w:val="00B65FF2"/>
    <w:rsid w:val="00BB28F2"/>
    <w:rsid w:val="00BC4684"/>
    <w:rsid w:val="00C04823"/>
    <w:rsid w:val="00C20691"/>
    <w:rsid w:val="00C22BFD"/>
    <w:rsid w:val="00C36402"/>
    <w:rsid w:val="00C4761F"/>
    <w:rsid w:val="00C65443"/>
    <w:rsid w:val="00C853E2"/>
    <w:rsid w:val="00C9031C"/>
    <w:rsid w:val="00C95B0F"/>
    <w:rsid w:val="00CA53ED"/>
    <w:rsid w:val="00CA589F"/>
    <w:rsid w:val="00CD36F8"/>
    <w:rsid w:val="00D335BA"/>
    <w:rsid w:val="00D35659"/>
    <w:rsid w:val="00D35925"/>
    <w:rsid w:val="00D42A72"/>
    <w:rsid w:val="00D67EA1"/>
    <w:rsid w:val="00D71E50"/>
    <w:rsid w:val="00D83C93"/>
    <w:rsid w:val="00D84284"/>
    <w:rsid w:val="00D85562"/>
    <w:rsid w:val="00D91DDC"/>
    <w:rsid w:val="00DA17FD"/>
    <w:rsid w:val="00DB401E"/>
    <w:rsid w:val="00DD1501"/>
    <w:rsid w:val="00DD25C0"/>
    <w:rsid w:val="00DE7E65"/>
    <w:rsid w:val="00DF2C24"/>
    <w:rsid w:val="00E0473F"/>
    <w:rsid w:val="00E10F91"/>
    <w:rsid w:val="00E13321"/>
    <w:rsid w:val="00E45902"/>
    <w:rsid w:val="00E73E29"/>
    <w:rsid w:val="00EA3D39"/>
    <w:rsid w:val="00EB7AFD"/>
    <w:rsid w:val="00EC4C58"/>
    <w:rsid w:val="00EC583F"/>
    <w:rsid w:val="00ED4A63"/>
    <w:rsid w:val="00EE399C"/>
    <w:rsid w:val="00EE4731"/>
    <w:rsid w:val="00EE5FD1"/>
    <w:rsid w:val="00EF7DEF"/>
    <w:rsid w:val="00F163A9"/>
    <w:rsid w:val="00F16F4E"/>
    <w:rsid w:val="00F23FA5"/>
    <w:rsid w:val="00F4394B"/>
    <w:rsid w:val="00F43B69"/>
    <w:rsid w:val="00F46AA2"/>
    <w:rsid w:val="00F5099E"/>
    <w:rsid w:val="00F5347C"/>
    <w:rsid w:val="00F55100"/>
    <w:rsid w:val="00F756DE"/>
    <w:rsid w:val="00F948F4"/>
    <w:rsid w:val="00F9795C"/>
    <w:rsid w:val="00F97A4B"/>
    <w:rsid w:val="00FA2122"/>
    <w:rsid w:val="00FB5593"/>
    <w:rsid w:val="00FC478A"/>
    <w:rsid w:val="00FD355C"/>
    <w:rsid w:val="00FD6705"/>
    <w:rsid w:val="00FF5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375346"/>
    <w:rPr>
      <w:sz w:val="18"/>
      <w:szCs w:val="18"/>
    </w:rPr>
  </w:style>
  <w:style w:type="character" w:customStyle="1" w:styleId="Char">
    <w:name w:val="批注框文本 Char"/>
    <w:basedOn w:val="a0"/>
    <w:link w:val="a4"/>
    <w:uiPriority w:val="99"/>
    <w:semiHidden/>
    <w:rsid w:val="00375346"/>
    <w:rPr>
      <w:sz w:val="18"/>
      <w:szCs w:val="18"/>
    </w:rPr>
  </w:style>
  <w:style w:type="paragraph" w:styleId="a5">
    <w:name w:val="Document Map"/>
    <w:basedOn w:val="a"/>
    <w:link w:val="Char0"/>
    <w:uiPriority w:val="99"/>
    <w:semiHidden/>
    <w:unhideWhenUsed/>
    <w:rsid w:val="003F6DC4"/>
    <w:rPr>
      <w:rFonts w:ascii="宋体" w:eastAsia="宋体"/>
      <w:sz w:val="18"/>
      <w:szCs w:val="18"/>
    </w:rPr>
  </w:style>
  <w:style w:type="character" w:customStyle="1" w:styleId="Char0">
    <w:name w:val="文档结构图 Char"/>
    <w:basedOn w:val="a0"/>
    <w:link w:val="a5"/>
    <w:uiPriority w:val="99"/>
    <w:semiHidden/>
    <w:rsid w:val="003F6DC4"/>
    <w:rPr>
      <w:rFonts w:ascii="宋体" w:eastAsia="宋体"/>
      <w:sz w:val="18"/>
      <w:szCs w:val="18"/>
    </w:rPr>
  </w:style>
  <w:style w:type="paragraph" w:styleId="a6">
    <w:name w:val="header"/>
    <w:basedOn w:val="a"/>
    <w:link w:val="Char1"/>
    <w:uiPriority w:val="99"/>
    <w:semiHidden/>
    <w:unhideWhenUsed/>
    <w:rsid w:val="003F6DC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F6DC4"/>
    <w:rPr>
      <w:sz w:val="18"/>
      <w:szCs w:val="18"/>
    </w:rPr>
  </w:style>
  <w:style w:type="paragraph" w:styleId="a7">
    <w:name w:val="footer"/>
    <w:basedOn w:val="a"/>
    <w:link w:val="Char2"/>
    <w:uiPriority w:val="99"/>
    <w:unhideWhenUsed/>
    <w:rsid w:val="003F6DC4"/>
    <w:pPr>
      <w:tabs>
        <w:tab w:val="center" w:pos="4153"/>
        <w:tab w:val="right" w:pos="8306"/>
      </w:tabs>
      <w:snapToGrid w:val="0"/>
      <w:jc w:val="left"/>
    </w:pPr>
    <w:rPr>
      <w:sz w:val="18"/>
      <w:szCs w:val="18"/>
    </w:rPr>
  </w:style>
  <w:style w:type="character" w:customStyle="1" w:styleId="Char2">
    <w:name w:val="页脚 Char"/>
    <w:basedOn w:val="a0"/>
    <w:link w:val="a7"/>
    <w:uiPriority w:val="99"/>
    <w:rsid w:val="003F6DC4"/>
    <w:rPr>
      <w:sz w:val="18"/>
      <w:szCs w:val="18"/>
    </w:rPr>
  </w:style>
  <w:style w:type="table" w:styleId="a8">
    <w:name w:val="Table Grid"/>
    <w:basedOn w:val="a1"/>
    <w:uiPriority w:val="59"/>
    <w:rsid w:val="00545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375346"/>
    <w:rPr>
      <w:sz w:val="18"/>
      <w:szCs w:val="18"/>
    </w:rPr>
  </w:style>
  <w:style w:type="character" w:customStyle="1" w:styleId="Char">
    <w:name w:val="批注框文本 Char"/>
    <w:basedOn w:val="a0"/>
    <w:link w:val="a4"/>
    <w:uiPriority w:val="99"/>
    <w:semiHidden/>
    <w:rsid w:val="003753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36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13</Pages>
  <Words>674</Words>
  <Characters>3844</Characters>
  <Application>Microsoft Office Word</Application>
  <DocSecurity>0</DocSecurity>
  <Lines>32</Lines>
  <Paragraphs>9</Paragraphs>
  <ScaleCrop>false</ScaleCrop>
  <Company/>
  <LinksUpToDate>false</LinksUpToDate>
  <CharactersWithSpaces>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408</cp:revision>
  <dcterms:created xsi:type="dcterms:W3CDTF">2017-06-29T04:18:00Z</dcterms:created>
  <dcterms:modified xsi:type="dcterms:W3CDTF">2017-09-08T02:17:00Z</dcterms:modified>
</cp:coreProperties>
</file>